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7" w:type="pct"/>
        <w:tblInd w:w="6771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992"/>
        <w:gridCol w:w="1699"/>
      </w:tblGrid>
      <w:tr w:rsidR="00A6777E" w:rsidRPr="009A3011" w:rsidTr="00A6777E">
        <w:trPr>
          <w:trHeight w:val="462"/>
        </w:trPr>
        <w:tc>
          <w:tcPr>
            <w:tcW w:w="184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6777E" w:rsidRPr="009A3011" w:rsidRDefault="00A6777E" w:rsidP="009112B7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315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6777E" w:rsidRPr="009A3011" w:rsidRDefault="00A6777E" w:rsidP="009112B7">
            <w:pPr>
              <w:pStyle w:val="Akapitzlist"/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</w:tbl>
    <w:p w:rsidR="00DB1779" w:rsidRPr="009A3011" w:rsidRDefault="00DB1779" w:rsidP="007B504B">
      <w:pPr>
        <w:rPr>
          <w:rFonts w:asciiTheme="majorHAnsi" w:hAnsiTheme="majorHAnsi" w:cstheme="majorHAnsi"/>
          <w:sz w:val="22"/>
          <w:szCs w:val="22"/>
        </w:rPr>
      </w:pPr>
    </w:p>
    <w:p w:rsidR="007B504B" w:rsidRPr="00570751" w:rsidRDefault="007B504B" w:rsidP="00DB1779">
      <w:pPr>
        <w:jc w:val="center"/>
        <w:rPr>
          <w:rFonts w:asciiTheme="majorHAnsi" w:hAnsiTheme="majorHAnsi" w:cstheme="majorHAnsi"/>
          <w:color w:val="C0504D" w:themeColor="accent2"/>
          <w:sz w:val="22"/>
          <w:szCs w:val="22"/>
        </w:rPr>
      </w:pPr>
      <w:r w:rsidRPr="00570751">
        <w:rPr>
          <w:rFonts w:asciiTheme="majorHAnsi" w:hAnsiTheme="majorHAnsi" w:cstheme="majorHAnsi"/>
          <w:color w:val="C0504D" w:themeColor="accent2"/>
          <w:sz w:val="22"/>
          <w:szCs w:val="22"/>
        </w:rPr>
        <w:t>FORMULARZ  ZGŁOSZEŃ</w:t>
      </w:r>
    </w:p>
    <w:p w:rsidR="007B504B" w:rsidRDefault="007B504B" w:rsidP="00D20851">
      <w:pPr>
        <w:jc w:val="center"/>
        <w:rPr>
          <w:rFonts w:asciiTheme="majorHAnsi" w:hAnsiTheme="majorHAnsi" w:cstheme="majorHAnsi"/>
          <w:b/>
          <w:color w:val="C0504D" w:themeColor="accent2"/>
          <w:sz w:val="32"/>
          <w:szCs w:val="32"/>
        </w:rPr>
      </w:pPr>
      <w:r w:rsidRPr="00570751">
        <w:rPr>
          <w:rFonts w:asciiTheme="majorHAnsi" w:hAnsiTheme="majorHAnsi" w:cstheme="majorHAnsi"/>
          <w:b/>
          <w:color w:val="C0504D" w:themeColor="accent2"/>
          <w:sz w:val="32"/>
          <w:szCs w:val="32"/>
        </w:rPr>
        <w:t>LUNCH PRAWNY</w:t>
      </w:r>
    </w:p>
    <w:p w:rsidR="00F902CB" w:rsidRPr="001F6378" w:rsidRDefault="00F902CB" w:rsidP="00F902CB">
      <w:pPr>
        <w:jc w:val="center"/>
        <w:rPr>
          <w:rFonts w:asciiTheme="majorHAnsi" w:hAnsiTheme="majorHAnsi" w:cstheme="majorHAnsi"/>
          <w:color w:val="C0504D" w:themeColor="accent2"/>
          <w:sz w:val="22"/>
          <w:szCs w:val="22"/>
        </w:rPr>
      </w:pPr>
      <w:r w:rsidRPr="001F6378">
        <w:rPr>
          <w:rFonts w:asciiTheme="majorHAnsi" w:hAnsiTheme="majorHAnsi" w:cstheme="majorHAnsi"/>
          <w:color w:val="C0504D" w:themeColor="accent2"/>
          <w:sz w:val="22"/>
          <w:szCs w:val="22"/>
        </w:rPr>
        <w:t>w ramach projektu Akcelerator 3.0</w:t>
      </w:r>
    </w:p>
    <w:p w:rsidR="00F902CB" w:rsidRPr="001F6378" w:rsidRDefault="00F902CB" w:rsidP="00F902CB">
      <w:pPr>
        <w:jc w:val="center"/>
        <w:rPr>
          <w:rFonts w:asciiTheme="majorHAnsi" w:hAnsiTheme="majorHAnsi" w:cstheme="majorHAnsi"/>
          <w:color w:val="C0504D" w:themeColor="accent2"/>
          <w:sz w:val="22"/>
          <w:szCs w:val="22"/>
        </w:rPr>
      </w:pPr>
      <w:r w:rsidRPr="001F6378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dofinansowanego przez Ministerstwo Kultury i Dziedzictwa Narodowego </w:t>
      </w:r>
    </w:p>
    <w:p w:rsidR="00DB1779" w:rsidRPr="009A3011" w:rsidRDefault="00DB1779" w:rsidP="007B504B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5154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2761"/>
        <w:gridCol w:w="3088"/>
        <w:gridCol w:w="958"/>
        <w:gridCol w:w="2713"/>
      </w:tblGrid>
      <w:tr w:rsidR="007B504B" w:rsidRPr="009A3011" w:rsidTr="00D20851">
        <w:trPr>
          <w:trHeight w:val="710"/>
        </w:trPr>
        <w:tc>
          <w:tcPr>
            <w:tcW w:w="145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7B504B" w:rsidRPr="009A3011" w:rsidRDefault="007B504B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30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Nazwa podmiotu/ instytucji</w:t>
            </w:r>
          </w:p>
        </w:tc>
        <w:tc>
          <w:tcPr>
            <w:tcW w:w="3550" w:type="pct"/>
            <w:gridSpan w:val="3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7B504B" w:rsidRPr="009A3011" w:rsidRDefault="007B504B" w:rsidP="00DB1779">
            <w:pPr>
              <w:pStyle w:val="Akapitzlist"/>
              <w:jc w:val="both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val="pl-PL"/>
              </w:rPr>
            </w:pPr>
          </w:p>
        </w:tc>
      </w:tr>
      <w:tr w:rsidR="007B504B" w:rsidRPr="009A3011" w:rsidTr="00D20851">
        <w:trPr>
          <w:trHeight w:val="462"/>
        </w:trPr>
        <w:tc>
          <w:tcPr>
            <w:tcW w:w="14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B504B" w:rsidRPr="009A3011" w:rsidRDefault="007B504B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30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3550" w:type="pct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B504B" w:rsidRPr="009A3011" w:rsidRDefault="007B504B" w:rsidP="00DB1779">
            <w:pPr>
              <w:pStyle w:val="Akapitzlist"/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7B504B" w:rsidRPr="009A3011" w:rsidTr="00D20851">
        <w:trPr>
          <w:trHeight w:val="462"/>
        </w:trPr>
        <w:tc>
          <w:tcPr>
            <w:tcW w:w="14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504B" w:rsidRPr="009A3011" w:rsidRDefault="007B504B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30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3550" w:type="pct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504B" w:rsidRPr="009A3011" w:rsidRDefault="007B504B" w:rsidP="00DB1779">
            <w:pPr>
              <w:pStyle w:val="Akapitzlist"/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7B504B" w:rsidRPr="009A3011" w:rsidTr="00D20851">
        <w:trPr>
          <w:trHeight w:val="528"/>
        </w:trPr>
        <w:tc>
          <w:tcPr>
            <w:tcW w:w="14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B504B" w:rsidRPr="009A3011" w:rsidRDefault="00DB1779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30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62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B504B" w:rsidRPr="009A3011" w:rsidRDefault="007B504B" w:rsidP="00DB1779">
            <w:pPr>
              <w:pStyle w:val="Akapitzlist"/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50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B504B" w:rsidRPr="009A3011" w:rsidRDefault="007B504B" w:rsidP="00DB1779">
            <w:pPr>
              <w:pStyle w:val="Akapitzlist"/>
              <w:ind w:left="16"/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9A301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E-mail:</w:t>
            </w:r>
          </w:p>
        </w:tc>
        <w:tc>
          <w:tcPr>
            <w:tcW w:w="142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B504B" w:rsidRPr="009A3011" w:rsidRDefault="007B504B" w:rsidP="00DB1779">
            <w:pPr>
              <w:pStyle w:val="Akapitzlist"/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7B504B" w:rsidRPr="009A3011" w:rsidTr="00D20851">
        <w:trPr>
          <w:trHeight w:val="592"/>
        </w:trPr>
        <w:tc>
          <w:tcPr>
            <w:tcW w:w="14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504B" w:rsidRPr="009A3011" w:rsidRDefault="007B504B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30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3550" w:type="pct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504B" w:rsidRPr="009A3011" w:rsidRDefault="007B504B" w:rsidP="00DB1779">
            <w:pPr>
              <w:pStyle w:val="Akapitzlist"/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7B504B" w:rsidRPr="009A3011" w:rsidTr="00D20851">
        <w:trPr>
          <w:trHeight w:val="452"/>
        </w:trPr>
        <w:tc>
          <w:tcPr>
            <w:tcW w:w="14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B504B" w:rsidRPr="009A3011" w:rsidRDefault="007B504B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30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Profil działalności:</w:t>
            </w:r>
          </w:p>
        </w:tc>
        <w:tc>
          <w:tcPr>
            <w:tcW w:w="3550" w:type="pct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B504B" w:rsidRPr="009A3011" w:rsidRDefault="007B504B" w:rsidP="007B504B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9A301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Film (animacja, dokument, fabuła)</w:t>
            </w:r>
          </w:p>
          <w:p w:rsidR="007B504B" w:rsidRPr="009A3011" w:rsidRDefault="007B504B" w:rsidP="007B504B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9A301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Reklama</w:t>
            </w:r>
          </w:p>
          <w:p w:rsidR="007B504B" w:rsidRPr="009A3011" w:rsidRDefault="007B504B" w:rsidP="007B504B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9A301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Telewizja</w:t>
            </w:r>
          </w:p>
          <w:p w:rsidR="00DB1779" w:rsidRPr="009A3011" w:rsidRDefault="00DB1779" w:rsidP="00DB1779">
            <w:pPr>
              <w:pStyle w:val="Akapitzlist"/>
              <w:spacing w:line="360" w:lineRule="auto"/>
              <w:ind w:left="785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7B504B" w:rsidRPr="009A3011" w:rsidTr="00D20851">
        <w:trPr>
          <w:trHeight w:val="1038"/>
        </w:trPr>
        <w:tc>
          <w:tcPr>
            <w:tcW w:w="14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504B" w:rsidRPr="009A3011" w:rsidRDefault="007B504B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30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Zakres problematyki:</w:t>
            </w:r>
          </w:p>
        </w:tc>
        <w:tc>
          <w:tcPr>
            <w:tcW w:w="3550" w:type="pct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504B" w:rsidRPr="009A3011" w:rsidRDefault="00DB1779" w:rsidP="00DB1779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9A301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Spó</w:t>
            </w:r>
            <w:r w:rsidR="007B504B" w:rsidRPr="009A301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r * (proszę w poniższym pkt podać drugą stronę sporu!)</w:t>
            </w:r>
          </w:p>
          <w:p w:rsidR="007B504B" w:rsidRPr="009A3011" w:rsidRDefault="007B504B" w:rsidP="00DB1779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9A301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Transakcja</w:t>
            </w:r>
          </w:p>
          <w:p w:rsidR="00DB1779" w:rsidRPr="009A3011" w:rsidRDefault="00DB1779" w:rsidP="00DB1779">
            <w:pPr>
              <w:pStyle w:val="Akapitzlist"/>
              <w:spacing w:line="360" w:lineRule="auto"/>
              <w:ind w:left="785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7B504B" w:rsidRPr="009A3011" w:rsidTr="00D20851">
        <w:trPr>
          <w:trHeight w:val="1213"/>
        </w:trPr>
        <w:tc>
          <w:tcPr>
            <w:tcW w:w="14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2CDDC"/>
          </w:tcPr>
          <w:p w:rsidR="007B504B" w:rsidRPr="009A3011" w:rsidRDefault="007B504B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30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Kto jest drugą stroną, której dotyczy problem?</w:t>
            </w:r>
          </w:p>
        </w:tc>
        <w:tc>
          <w:tcPr>
            <w:tcW w:w="3550" w:type="pct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2CDDC"/>
          </w:tcPr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B504B" w:rsidRPr="009A3011" w:rsidTr="00D20851">
        <w:trPr>
          <w:trHeight w:val="278"/>
        </w:trPr>
        <w:tc>
          <w:tcPr>
            <w:tcW w:w="14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504B" w:rsidRPr="009A3011" w:rsidRDefault="007B504B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30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Dziedzina problematyki </w:t>
            </w:r>
          </w:p>
        </w:tc>
        <w:tc>
          <w:tcPr>
            <w:tcW w:w="3550" w:type="pct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504B" w:rsidRPr="009A3011" w:rsidRDefault="007B504B" w:rsidP="007B504B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9A301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Rozwój projektu</w:t>
            </w:r>
          </w:p>
          <w:p w:rsidR="007B504B" w:rsidRPr="009A3011" w:rsidRDefault="007B504B" w:rsidP="007B504B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9A301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Produkcja</w:t>
            </w:r>
          </w:p>
          <w:p w:rsidR="007B504B" w:rsidRPr="009A3011" w:rsidRDefault="007B504B" w:rsidP="007B504B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9A301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Koprodukcja</w:t>
            </w:r>
          </w:p>
          <w:p w:rsidR="007B504B" w:rsidRPr="009A3011" w:rsidRDefault="007B504B" w:rsidP="007B504B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9A301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Kwestie związane z inwestorem prywatnym </w:t>
            </w:r>
          </w:p>
          <w:p w:rsidR="007B504B" w:rsidRPr="009A3011" w:rsidRDefault="007B504B" w:rsidP="007B504B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9A301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Dystrybucja</w:t>
            </w:r>
          </w:p>
          <w:p w:rsidR="007B504B" w:rsidRPr="009A3011" w:rsidRDefault="007B504B" w:rsidP="00DB1779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9A301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Inna </w:t>
            </w:r>
            <w:r w:rsidRPr="009A3011">
              <w:rPr>
                <w:rFonts w:asciiTheme="majorHAnsi" w:hAnsiTheme="majorHAnsi" w:cstheme="majorHAnsi"/>
                <w:sz w:val="22"/>
                <w:szCs w:val="22"/>
                <w:vertAlign w:val="superscript"/>
                <w:lang w:val="pl-PL"/>
              </w:rPr>
              <w:t>(w 2-3 słowach)</w:t>
            </w:r>
            <w:r w:rsidR="00DB1779" w:rsidRPr="009A3011">
              <w:rPr>
                <w:rFonts w:asciiTheme="majorHAnsi" w:hAnsiTheme="majorHAnsi" w:cstheme="majorHAnsi"/>
                <w:sz w:val="22"/>
                <w:szCs w:val="22"/>
                <w:vertAlign w:val="superscript"/>
                <w:lang w:val="pl-PL"/>
              </w:rPr>
              <w:t xml:space="preserve"> </w:t>
            </w:r>
            <w:r w:rsidRPr="009A301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………………………………………………………………………………</w:t>
            </w:r>
          </w:p>
          <w:p w:rsidR="00DB1779" w:rsidRPr="009A3011" w:rsidRDefault="00DB1779" w:rsidP="00DB1779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52E73" w:rsidRPr="009A3011" w:rsidRDefault="00452E73" w:rsidP="00DB1779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B1779" w:rsidRPr="009A3011" w:rsidRDefault="00DB1779" w:rsidP="00DB1779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B504B" w:rsidRPr="009A3011" w:rsidTr="00D20851">
        <w:trPr>
          <w:trHeight w:val="264"/>
        </w:trPr>
        <w:tc>
          <w:tcPr>
            <w:tcW w:w="5000" w:type="pct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B504B" w:rsidRPr="009A3011" w:rsidRDefault="007B504B" w:rsidP="00DB1779">
            <w:pPr>
              <w:tabs>
                <w:tab w:val="left" w:pos="4050"/>
              </w:tabs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30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>Opis problemu (maksymalna liczba znaków – 1500 lub 1/2 strony formularza wypełnionego czcionką 10 pkt.)</w:t>
            </w:r>
            <w:r w:rsidRPr="009A30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ab/>
            </w:r>
          </w:p>
        </w:tc>
      </w:tr>
      <w:tr w:rsidR="007B504B" w:rsidRPr="009A3011" w:rsidTr="00D20851">
        <w:trPr>
          <w:trHeight w:val="3040"/>
        </w:trPr>
        <w:tc>
          <w:tcPr>
            <w:tcW w:w="5000" w:type="pct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504B" w:rsidRPr="009A3011" w:rsidRDefault="007B504B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7B504B" w:rsidRPr="009A3011" w:rsidRDefault="007B504B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7B504B" w:rsidRPr="009A3011" w:rsidRDefault="007B504B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7B504B" w:rsidRPr="009A3011" w:rsidRDefault="007B504B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7B504B" w:rsidRPr="009A3011" w:rsidRDefault="007B504B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B504B" w:rsidRPr="009A3011" w:rsidTr="00D20851">
        <w:trPr>
          <w:trHeight w:val="249"/>
        </w:trPr>
        <w:tc>
          <w:tcPr>
            <w:tcW w:w="5000" w:type="pct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B504B" w:rsidRPr="009A3011" w:rsidRDefault="007B504B" w:rsidP="00DB1779">
            <w:pPr>
              <w:ind w:right="-2556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vertAlign w:val="superscript"/>
              </w:rPr>
            </w:pPr>
            <w:r w:rsidRPr="009A30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Jaki jest cel spotkania, który firma chce osiągnąć? (w 2 zdaniach)</w:t>
            </w:r>
          </w:p>
        </w:tc>
      </w:tr>
      <w:tr w:rsidR="007B504B" w:rsidRPr="009A3011" w:rsidTr="00D20851">
        <w:trPr>
          <w:trHeight w:val="556"/>
        </w:trPr>
        <w:tc>
          <w:tcPr>
            <w:tcW w:w="5000" w:type="pct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504B" w:rsidRPr="009A3011" w:rsidRDefault="007B504B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7B504B" w:rsidRPr="009A3011" w:rsidRDefault="007B504B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7B504B" w:rsidRPr="009A3011" w:rsidRDefault="007B504B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7B504B" w:rsidRPr="009A3011" w:rsidRDefault="007B504B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B504B" w:rsidRPr="009A3011" w:rsidTr="00D20851">
        <w:trPr>
          <w:trHeight w:val="243"/>
        </w:trPr>
        <w:tc>
          <w:tcPr>
            <w:tcW w:w="5000" w:type="pct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30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Lista dokumentów, które dotyczą problemu </w:t>
            </w:r>
          </w:p>
        </w:tc>
      </w:tr>
      <w:tr w:rsidR="007B504B" w:rsidRPr="009A3011" w:rsidTr="00D20851">
        <w:trPr>
          <w:trHeight w:val="835"/>
        </w:trPr>
        <w:tc>
          <w:tcPr>
            <w:tcW w:w="5000" w:type="pct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30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1.</w:t>
            </w:r>
          </w:p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30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2.</w:t>
            </w:r>
          </w:p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30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3.</w:t>
            </w:r>
          </w:p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30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4.</w:t>
            </w:r>
          </w:p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B504B" w:rsidRPr="009A3011" w:rsidTr="00D20851">
        <w:trPr>
          <w:trHeight w:val="870"/>
        </w:trPr>
        <w:tc>
          <w:tcPr>
            <w:tcW w:w="5000" w:type="pct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30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Uwagi :</w:t>
            </w:r>
          </w:p>
        </w:tc>
      </w:tr>
      <w:tr w:rsidR="007B504B" w:rsidRPr="009A3011" w:rsidTr="00703F85">
        <w:trPr>
          <w:trHeight w:val="456"/>
        </w:trPr>
        <w:tc>
          <w:tcPr>
            <w:tcW w:w="14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504B" w:rsidRPr="009A3011" w:rsidRDefault="007B504B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30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Koszt</w:t>
            </w:r>
            <w:r w:rsidR="00703F8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50" w:type="pct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03F85" w:rsidRPr="00703F85" w:rsidRDefault="00C61689" w:rsidP="00703F85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75 zł</w:t>
            </w:r>
            <w:r w:rsidR="001C74BB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netto</w:t>
            </w:r>
            <w:r w:rsidR="00BA558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/</w:t>
            </w:r>
            <w:r w:rsidR="00600BD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</w:t>
            </w:r>
            <w:r w:rsidR="00BA558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20 min</w:t>
            </w:r>
          </w:p>
        </w:tc>
      </w:tr>
      <w:tr w:rsidR="00703F85" w:rsidRPr="009A3011" w:rsidTr="00D20851">
        <w:trPr>
          <w:trHeight w:val="841"/>
        </w:trPr>
        <w:tc>
          <w:tcPr>
            <w:tcW w:w="14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03F85" w:rsidRPr="009A3011" w:rsidRDefault="00703F85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Numer konta bankowego do wpłaty</w:t>
            </w:r>
          </w:p>
        </w:tc>
        <w:tc>
          <w:tcPr>
            <w:tcW w:w="3550" w:type="pct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03F85" w:rsidRDefault="00703F85" w:rsidP="00703F85">
            <w:pPr>
              <w:pStyle w:val="Akapitzlist"/>
              <w:spacing w:line="360" w:lineRule="auto"/>
              <w:ind w:left="785"/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703F85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ING </w:t>
            </w:r>
            <w:r w:rsidRPr="00703F85">
              <w:rPr>
                <w:rFonts w:asciiTheme="majorHAnsi" w:hAnsiTheme="majorHAnsi" w:cstheme="majorHAnsi"/>
                <w:b/>
                <w:lang w:val="pl-PL"/>
              </w:rPr>
              <w:t>56 1050 1025 1000 0090 3119 2132</w:t>
            </w:r>
          </w:p>
        </w:tc>
      </w:tr>
    </w:tbl>
    <w:p w:rsidR="007B504B" w:rsidRPr="00703F85" w:rsidRDefault="007B504B" w:rsidP="00703F85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7B504B" w:rsidRDefault="007B504B" w:rsidP="007B504B">
      <w:pPr>
        <w:widowControl w:val="0"/>
        <w:spacing w:after="120"/>
        <w:ind w:right="-6"/>
        <w:rPr>
          <w:rFonts w:asciiTheme="majorHAnsi" w:hAnsiTheme="majorHAnsi" w:cstheme="majorHAnsi"/>
          <w:sz w:val="22"/>
          <w:szCs w:val="22"/>
        </w:rPr>
      </w:pPr>
      <w:r w:rsidRPr="00452E73">
        <w:rPr>
          <w:rFonts w:asciiTheme="majorHAnsi" w:hAnsiTheme="majorHAnsi" w:cstheme="majorHAnsi"/>
          <w:b/>
          <w:sz w:val="22"/>
          <w:szCs w:val="22"/>
        </w:rPr>
        <w:t>Formularze zgłoszeniowe prosimy przesyłać mailem</w:t>
      </w:r>
      <w:r w:rsidR="00DB1779" w:rsidRPr="00452E73">
        <w:rPr>
          <w:rFonts w:asciiTheme="majorHAnsi" w:hAnsiTheme="majorHAnsi" w:cstheme="majorHAnsi"/>
          <w:b/>
          <w:sz w:val="22"/>
          <w:szCs w:val="22"/>
        </w:rPr>
        <w:t xml:space="preserve"> na adres</w:t>
      </w:r>
      <w:r w:rsidRPr="00452E73">
        <w:rPr>
          <w:rFonts w:asciiTheme="majorHAnsi" w:hAnsiTheme="majorHAnsi" w:cstheme="majorHAnsi"/>
          <w:b/>
          <w:sz w:val="22"/>
          <w:szCs w:val="22"/>
        </w:rPr>
        <w:t xml:space="preserve"> </w:t>
      </w:r>
      <w:hyperlink r:id="rId8" w:history="1">
        <w:r w:rsidR="002C57BB" w:rsidRPr="00A25128">
          <w:rPr>
            <w:rStyle w:val="Hipercze"/>
            <w:rFonts w:asciiTheme="majorHAnsi" w:hAnsiTheme="majorHAnsi" w:cstheme="majorHAnsi"/>
            <w:sz w:val="22"/>
            <w:szCs w:val="22"/>
          </w:rPr>
          <w:t>aleksandra.kaplon@kipa.pl</w:t>
        </w:r>
      </w:hyperlink>
    </w:p>
    <w:p w:rsidR="00452E73" w:rsidRPr="009A3011" w:rsidRDefault="00452E73" w:rsidP="007B504B">
      <w:pPr>
        <w:widowControl w:val="0"/>
        <w:spacing w:after="120"/>
        <w:ind w:right="-6"/>
        <w:rPr>
          <w:rFonts w:asciiTheme="majorHAnsi" w:hAnsiTheme="majorHAnsi" w:cstheme="majorHAnsi"/>
          <w:b/>
          <w:i/>
          <w:sz w:val="22"/>
          <w:szCs w:val="22"/>
        </w:rPr>
      </w:pPr>
    </w:p>
    <w:p w:rsidR="007B504B" w:rsidRPr="009A3011" w:rsidRDefault="007B504B" w:rsidP="007B504B">
      <w:pPr>
        <w:widowControl w:val="0"/>
        <w:ind w:right="-6"/>
        <w:rPr>
          <w:rFonts w:asciiTheme="majorHAnsi" w:hAnsiTheme="majorHAnsi" w:cstheme="majorHAnsi"/>
          <w:b/>
          <w:sz w:val="22"/>
          <w:szCs w:val="22"/>
        </w:rPr>
      </w:pPr>
      <w:r w:rsidRPr="009A3011">
        <w:rPr>
          <w:rFonts w:asciiTheme="majorHAnsi" w:hAnsiTheme="majorHAnsi" w:cstheme="majorHAnsi"/>
          <w:b/>
          <w:sz w:val="22"/>
          <w:szCs w:val="22"/>
          <w:u w:val="single"/>
        </w:rPr>
        <w:t>Termin przysyłania zgłoszeń</w:t>
      </w:r>
      <w:r w:rsidRPr="009A3011">
        <w:rPr>
          <w:rFonts w:asciiTheme="majorHAnsi" w:hAnsiTheme="majorHAnsi" w:cstheme="majorHAnsi"/>
          <w:b/>
          <w:sz w:val="22"/>
          <w:szCs w:val="22"/>
        </w:rPr>
        <w:t>: nabór ciągły</w:t>
      </w:r>
    </w:p>
    <w:p w:rsidR="007B504B" w:rsidRPr="009A3011" w:rsidRDefault="007B504B" w:rsidP="007B504B">
      <w:pPr>
        <w:pStyle w:val="Tekstpodstawowy"/>
        <w:spacing w:after="60"/>
        <w:ind w:right="-6"/>
        <w:rPr>
          <w:rFonts w:asciiTheme="majorHAnsi" w:hAnsiTheme="majorHAnsi" w:cstheme="majorHAnsi"/>
          <w:sz w:val="22"/>
          <w:szCs w:val="22"/>
        </w:rPr>
      </w:pPr>
      <w:r w:rsidRPr="009A3011">
        <w:rPr>
          <w:rFonts w:asciiTheme="majorHAnsi" w:hAnsiTheme="majorHAnsi" w:cstheme="majorHAnsi"/>
          <w:sz w:val="22"/>
          <w:szCs w:val="22"/>
        </w:rPr>
        <w:t>Warunkiem udziału w spotkaniu jest zaksięgowanie wpłaty na koncie KIPA w ciągu 5 dni od momentu uzyskania z biura KIPA potwierdzenia o uczestnictwie w projekcie. Brak wp</w:t>
      </w:r>
      <w:r w:rsidR="00452E73">
        <w:rPr>
          <w:rFonts w:asciiTheme="majorHAnsi" w:hAnsiTheme="majorHAnsi" w:cstheme="majorHAnsi"/>
          <w:sz w:val="22"/>
          <w:szCs w:val="22"/>
        </w:rPr>
        <w:t>łaty w </w:t>
      </w:r>
      <w:r w:rsidRPr="009A3011">
        <w:rPr>
          <w:rFonts w:asciiTheme="majorHAnsi" w:hAnsiTheme="majorHAnsi" w:cstheme="majorHAnsi"/>
          <w:sz w:val="22"/>
          <w:szCs w:val="22"/>
        </w:rPr>
        <w:t>powyższym terminie jes</w:t>
      </w:r>
      <w:r w:rsidR="00703F85">
        <w:rPr>
          <w:rFonts w:asciiTheme="majorHAnsi" w:hAnsiTheme="majorHAnsi" w:cstheme="majorHAnsi"/>
          <w:sz w:val="22"/>
          <w:szCs w:val="22"/>
        </w:rPr>
        <w:t>t równoznaczny z wykreśleniem z </w:t>
      </w:r>
      <w:r w:rsidRPr="009A3011">
        <w:rPr>
          <w:rFonts w:asciiTheme="majorHAnsi" w:hAnsiTheme="majorHAnsi" w:cstheme="majorHAnsi"/>
          <w:sz w:val="22"/>
          <w:szCs w:val="22"/>
        </w:rPr>
        <w:t xml:space="preserve">listy uczestników spotkania. </w:t>
      </w:r>
    </w:p>
    <w:p w:rsidR="00D20851" w:rsidRPr="009A3011" w:rsidRDefault="00D20851" w:rsidP="007B504B">
      <w:pPr>
        <w:widowControl w:val="0"/>
        <w:spacing w:line="260" w:lineRule="auto"/>
        <w:ind w:right="-7"/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D20851" w:rsidRDefault="00D20851" w:rsidP="007B504B">
      <w:pPr>
        <w:widowControl w:val="0"/>
        <w:spacing w:line="260" w:lineRule="auto"/>
        <w:ind w:right="-7"/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9A3011" w:rsidRDefault="009A3011" w:rsidP="007B504B">
      <w:pPr>
        <w:widowControl w:val="0"/>
        <w:spacing w:line="260" w:lineRule="auto"/>
        <w:ind w:right="-7"/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9A3011" w:rsidRDefault="009A3011" w:rsidP="007B504B">
      <w:pPr>
        <w:widowControl w:val="0"/>
        <w:spacing w:line="260" w:lineRule="auto"/>
        <w:ind w:right="-7"/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9A3011" w:rsidRPr="009A3011" w:rsidRDefault="009A3011" w:rsidP="007B504B">
      <w:pPr>
        <w:widowControl w:val="0"/>
        <w:spacing w:line="260" w:lineRule="auto"/>
        <w:ind w:right="-7"/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6660A0" w:rsidRPr="009A3011" w:rsidRDefault="006660A0" w:rsidP="006660A0">
      <w:pPr>
        <w:pStyle w:val="Tekstpodstawowywcity"/>
        <w:numPr>
          <w:ilvl w:val="0"/>
          <w:numId w:val="9"/>
        </w:numPr>
        <w:ind w:left="142" w:right="-6" w:hanging="426"/>
        <w:rPr>
          <w:rFonts w:asciiTheme="majorHAnsi" w:hAnsiTheme="majorHAnsi" w:cstheme="majorHAnsi"/>
          <w:b/>
          <w:sz w:val="22"/>
          <w:szCs w:val="22"/>
        </w:rPr>
      </w:pPr>
      <w:r w:rsidRPr="009A3011">
        <w:rPr>
          <w:rFonts w:asciiTheme="majorHAnsi" w:hAnsiTheme="majorHAnsi" w:cstheme="majorHAnsi"/>
          <w:b/>
          <w:sz w:val="22"/>
          <w:szCs w:val="22"/>
        </w:rPr>
        <w:t>Informacja o przetwarzaniu danych osobowych uczestnika („Uczestnik”):</w:t>
      </w:r>
    </w:p>
    <w:p w:rsidR="006660A0" w:rsidRPr="009A3011" w:rsidRDefault="006660A0" w:rsidP="006660A0">
      <w:pPr>
        <w:pStyle w:val="Nagwek"/>
        <w:jc w:val="center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:rsidR="006660A0" w:rsidRPr="009A3011" w:rsidRDefault="006660A0" w:rsidP="00452E73">
      <w:pPr>
        <w:pStyle w:val="Nagwek"/>
        <w:numPr>
          <w:ilvl w:val="0"/>
          <w:numId w:val="10"/>
        </w:numPr>
        <w:ind w:left="284" w:hanging="284"/>
        <w:jc w:val="both"/>
        <w:rPr>
          <w:rFonts w:asciiTheme="majorHAnsi" w:eastAsia="Times New Roman" w:hAnsiTheme="majorHAnsi" w:cstheme="majorHAnsi"/>
          <w:b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 xml:space="preserve">Administrator </w:t>
      </w:r>
    </w:p>
    <w:p w:rsidR="006660A0" w:rsidRPr="009A3011" w:rsidRDefault="006660A0" w:rsidP="00452E73">
      <w:pPr>
        <w:pStyle w:val="Nagwek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Administratorem danych osobowych Uczestnika jest Krajowa Izba</w:t>
      </w:r>
      <w:r w:rsidR="00452E7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Producentów Audiowizualnych, z </w:t>
      </w: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siedzibą w Warszawie, Chełmska 21, 00-724 Warszawa („Administrator”). </w:t>
      </w:r>
    </w:p>
    <w:p w:rsidR="006660A0" w:rsidRPr="009A3011" w:rsidRDefault="006660A0" w:rsidP="00452E73">
      <w:pPr>
        <w:pStyle w:val="Nagwek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kontaktowe:</w:t>
      </w:r>
      <w:r w:rsidR="00452E7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="00E919D2">
        <w:rPr>
          <w:rFonts w:asciiTheme="majorHAnsi" w:eastAsia="Times New Roman" w:hAnsiTheme="majorHAnsi" w:cstheme="majorHAnsi"/>
          <w:sz w:val="22"/>
          <w:szCs w:val="22"/>
          <w:lang w:val="pl-PL"/>
        </w:rPr>
        <w:t>aleksandra.kaplon@kipa.pl</w:t>
      </w:r>
    </w:p>
    <w:p w:rsidR="006660A0" w:rsidRPr="009A3011" w:rsidRDefault="006660A0" w:rsidP="00452E73">
      <w:pPr>
        <w:pStyle w:val="Nagwek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Osoba kontaktowa:</w:t>
      </w:r>
      <w:r w:rsidR="00452E7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="00E919D2">
        <w:rPr>
          <w:rFonts w:asciiTheme="majorHAnsi" w:eastAsia="Times New Roman" w:hAnsiTheme="majorHAnsi" w:cstheme="majorHAnsi"/>
          <w:sz w:val="22"/>
          <w:szCs w:val="22"/>
          <w:lang w:val="pl-PL"/>
        </w:rPr>
        <w:t>Aleksandra Kapłon</w:t>
      </w:r>
    </w:p>
    <w:p w:rsidR="006660A0" w:rsidRPr="009A3011" w:rsidRDefault="006660A0" w:rsidP="00452E73">
      <w:pPr>
        <w:pStyle w:val="Nagwek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:rsidR="006660A0" w:rsidRPr="009A3011" w:rsidRDefault="006660A0" w:rsidP="00452E73">
      <w:pPr>
        <w:pStyle w:val="Nagwek"/>
        <w:numPr>
          <w:ilvl w:val="0"/>
          <w:numId w:val="10"/>
        </w:numPr>
        <w:ind w:left="284" w:hanging="284"/>
        <w:jc w:val="both"/>
        <w:rPr>
          <w:rFonts w:asciiTheme="majorHAnsi" w:eastAsia="Times New Roman" w:hAnsiTheme="majorHAnsi" w:cstheme="majorHAnsi"/>
          <w:b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>Cele przetwarzania</w:t>
      </w:r>
    </w:p>
    <w:p w:rsidR="00452E73" w:rsidRDefault="006660A0" w:rsidP="00452E73">
      <w:pPr>
        <w:pStyle w:val="Nagwek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Dane osobowe Uczestnika będą przetwarzane w celu</w:t>
      </w:r>
      <w:r w:rsidR="00C155A3"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umożliwieni</w:t>
      </w:r>
      <w:r w:rsidR="00452E73">
        <w:rPr>
          <w:rFonts w:asciiTheme="majorHAnsi" w:eastAsia="Times New Roman" w:hAnsiTheme="majorHAnsi" w:cstheme="majorHAnsi"/>
          <w:sz w:val="22"/>
          <w:szCs w:val="22"/>
          <w:lang w:val="pl-PL"/>
        </w:rPr>
        <w:t>a Uczestnikowi udziału w Lunchu</w:t>
      </w:r>
    </w:p>
    <w:p w:rsidR="006660A0" w:rsidRPr="009A3011" w:rsidRDefault="006660A0" w:rsidP="00452E73">
      <w:pPr>
        <w:pStyle w:val="Nagwek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Prawnym. </w:t>
      </w:r>
      <w:r w:rsidR="00C155A3"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Dane osobowe Uczestnika będą następnie archiwizowane</w:t>
      </w:r>
      <w:r w:rsidR="009C6757"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przez Administratora</w:t>
      </w:r>
      <w:r w:rsidR="00C155A3"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.</w:t>
      </w:r>
    </w:p>
    <w:p w:rsidR="006660A0" w:rsidRPr="009A3011" w:rsidRDefault="006660A0" w:rsidP="00452E73">
      <w:pPr>
        <w:pStyle w:val="Nagwek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:rsidR="006660A0" w:rsidRPr="009A3011" w:rsidRDefault="006660A0" w:rsidP="00452E73">
      <w:pPr>
        <w:pStyle w:val="Nagwek"/>
        <w:numPr>
          <w:ilvl w:val="0"/>
          <w:numId w:val="10"/>
        </w:numPr>
        <w:ind w:left="284" w:hanging="284"/>
        <w:jc w:val="both"/>
        <w:rPr>
          <w:rFonts w:asciiTheme="majorHAnsi" w:eastAsia="Times New Roman" w:hAnsiTheme="majorHAnsi" w:cstheme="majorHAnsi"/>
          <w:b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>Podstawa prawna przetwarzania danych osobowych</w:t>
      </w:r>
    </w:p>
    <w:p w:rsidR="006660A0" w:rsidRPr="00E919D2" w:rsidRDefault="006660A0" w:rsidP="00452E73">
      <w:pPr>
        <w:pStyle w:val="Nagwek"/>
        <w:ind w:left="284" w:hanging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919D2">
        <w:rPr>
          <w:rFonts w:asciiTheme="majorHAnsi" w:hAnsiTheme="majorHAnsi" w:cstheme="majorHAnsi"/>
          <w:sz w:val="22"/>
          <w:szCs w:val="22"/>
          <w:lang w:val="pl-PL"/>
        </w:rPr>
        <w:t>Podstawami prawnymi przetwarzania danych osobowych Uczestnika są:</w:t>
      </w:r>
    </w:p>
    <w:p w:rsidR="006660A0" w:rsidRPr="009A3011" w:rsidRDefault="006660A0" w:rsidP="00452E73">
      <w:pPr>
        <w:pStyle w:val="Akapitzlist"/>
        <w:widowControl w:val="0"/>
        <w:numPr>
          <w:ilvl w:val="0"/>
          <w:numId w:val="11"/>
        </w:numPr>
        <w:spacing w:line="259" w:lineRule="auto"/>
        <w:ind w:left="284" w:right="-7" w:hanging="284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niezbędność przetwarzania danych osobowych do wykonania umowy, której stroną jest Uczestnik (art. 6 ust. 1 lit. b </w:t>
      </w:r>
      <w:r w:rsidR="00B41CF0" w:rsidRPr="00B41CF0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B41CF0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 xml:space="preserve"> – dalej „</w:t>
      </w:r>
      <w:r w:rsidR="00B41CF0" w:rsidRPr="00B41CF0">
        <w:rPr>
          <w:rFonts w:asciiTheme="majorHAnsi" w:eastAsia="Times New Roman" w:hAnsiTheme="majorHAnsi" w:cstheme="majorHAnsi"/>
          <w:b/>
          <w:i/>
          <w:sz w:val="22"/>
          <w:szCs w:val="22"/>
          <w:lang w:val="pl-PL"/>
        </w:rPr>
        <w:t>RODO</w:t>
      </w:r>
      <w:r w:rsidR="00B41CF0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”</w:t>
      </w: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), tj. w zakresie umożliwienia Uczestnikowi udziału w </w:t>
      </w:r>
      <w:r w:rsidR="00C155A3"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Lunchu Prawnym;</w:t>
      </w:r>
      <w:bookmarkStart w:id="0" w:name="_GoBack"/>
      <w:bookmarkEnd w:id="0"/>
    </w:p>
    <w:p w:rsidR="006660A0" w:rsidRPr="009A3011" w:rsidRDefault="00C155A3" w:rsidP="00452E73">
      <w:pPr>
        <w:pStyle w:val="Akapitzlist"/>
        <w:widowControl w:val="0"/>
        <w:numPr>
          <w:ilvl w:val="0"/>
          <w:numId w:val="11"/>
        </w:numPr>
        <w:spacing w:line="259" w:lineRule="auto"/>
        <w:ind w:left="284" w:right="-7" w:hanging="284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wyraźna zgoda Uczestnika (art. 9 ust. 2 lit. a RODO) </w:t>
      </w:r>
      <w:r w:rsidR="00491B9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– </w:t>
      </w: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w zakresie przetwarzania danych, które mogą zostać uznane za dane wrażliwe (np. o prowadzonych sporach)</w:t>
      </w:r>
      <w:r w:rsidR="00491B9B">
        <w:rPr>
          <w:rFonts w:asciiTheme="majorHAnsi" w:eastAsia="Times New Roman" w:hAnsiTheme="majorHAnsi" w:cstheme="majorHAnsi"/>
          <w:sz w:val="22"/>
          <w:szCs w:val="22"/>
          <w:lang w:val="pl-PL"/>
        </w:rPr>
        <w:t>.</w:t>
      </w:r>
    </w:p>
    <w:p w:rsidR="006660A0" w:rsidRPr="009A3011" w:rsidRDefault="006660A0" w:rsidP="00452E73">
      <w:pPr>
        <w:pStyle w:val="Akapitzlist"/>
        <w:ind w:left="284" w:hanging="284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:rsidR="006660A0" w:rsidRPr="009A3011" w:rsidRDefault="006660A0" w:rsidP="00452E73">
      <w:pPr>
        <w:pStyle w:val="Nagwek"/>
        <w:numPr>
          <w:ilvl w:val="0"/>
          <w:numId w:val="10"/>
        </w:numPr>
        <w:ind w:left="284" w:hanging="284"/>
        <w:jc w:val="both"/>
        <w:rPr>
          <w:rFonts w:asciiTheme="majorHAnsi" w:eastAsia="Times New Roman" w:hAnsiTheme="majorHAnsi" w:cstheme="majorHAnsi"/>
          <w:b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>Odbiorcy danych</w:t>
      </w:r>
    </w:p>
    <w:p w:rsidR="00452E73" w:rsidRDefault="00C155A3" w:rsidP="00452E73">
      <w:pPr>
        <w:pStyle w:val="Nagwek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Odbiorcami danych mogą być prawnicy współpracujący z Administ</w:t>
      </w:r>
      <w:r w:rsidR="00452E73">
        <w:rPr>
          <w:rFonts w:asciiTheme="majorHAnsi" w:eastAsia="Times New Roman" w:hAnsiTheme="majorHAnsi" w:cstheme="majorHAnsi"/>
          <w:sz w:val="22"/>
          <w:szCs w:val="22"/>
          <w:lang w:val="pl-PL"/>
        </w:rPr>
        <w:t>ratorem przy organizacji Lunchu</w:t>
      </w:r>
    </w:p>
    <w:p w:rsidR="006660A0" w:rsidRPr="009A3011" w:rsidRDefault="00C155A3" w:rsidP="00452E73">
      <w:pPr>
        <w:pStyle w:val="Nagwek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Prawnego. </w:t>
      </w:r>
      <w:r w:rsidR="006660A0"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Dane osobowe wskazane w pkt I powyżej nie będą udostępniane</w:t>
      </w: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innym</w:t>
      </w:r>
      <w:r w:rsidR="006660A0"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osobom trzecim. </w:t>
      </w:r>
    </w:p>
    <w:p w:rsidR="006660A0" w:rsidRPr="009A3011" w:rsidRDefault="006660A0" w:rsidP="00452E73">
      <w:pPr>
        <w:pStyle w:val="Nagwek"/>
        <w:ind w:left="284" w:hanging="284"/>
        <w:jc w:val="both"/>
        <w:rPr>
          <w:rFonts w:asciiTheme="majorHAnsi" w:eastAsia="Times New Roman" w:hAnsiTheme="majorHAnsi" w:cstheme="majorHAnsi"/>
          <w:b/>
          <w:sz w:val="22"/>
          <w:szCs w:val="22"/>
          <w:lang w:val="pl-PL"/>
        </w:rPr>
      </w:pPr>
    </w:p>
    <w:p w:rsidR="006660A0" w:rsidRPr="009A3011" w:rsidRDefault="006660A0" w:rsidP="00452E73">
      <w:pPr>
        <w:pStyle w:val="Nagwek"/>
        <w:numPr>
          <w:ilvl w:val="0"/>
          <w:numId w:val="10"/>
        </w:numPr>
        <w:ind w:left="284" w:hanging="284"/>
        <w:jc w:val="both"/>
        <w:rPr>
          <w:rFonts w:asciiTheme="majorHAnsi" w:eastAsia="Times New Roman" w:hAnsiTheme="majorHAnsi" w:cstheme="majorHAnsi"/>
          <w:b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>Okres przechowywania danych</w:t>
      </w:r>
    </w:p>
    <w:p w:rsidR="00452E73" w:rsidRDefault="006660A0" w:rsidP="00452E73">
      <w:pPr>
        <w:pStyle w:val="Nagwek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Dane Uczestnika będą przechowywane przez okres niezbęd</w:t>
      </w:r>
      <w:r w:rsidR="00452E73">
        <w:rPr>
          <w:rFonts w:asciiTheme="majorHAnsi" w:eastAsia="Times New Roman" w:hAnsiTheme="majorHAnsi" w:cstheme="majorHAnsi"/>
          <w:sz w:val="22"/>
          <w:szCs w:val="22"/>
          <w:lang w:val="pl-PL"/>
        </w:rPr>
        <w:t>ny do obrony interesów prawnych</w:t>
      </w:r>
    </w:p>
    <w:p w:rsidR="00452E73" w:rsidRDefault="006660A0" w:rsidP="00452E73">
      <w:pPr>
        <w:pStyle w:val="Nagwek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Administratora (okres przedawnienia roszczeń), chyba że prz</w:t>
      </w:r>
      <w:r w:rsidR="00452E73">
        <w:rPr>
          <w:rFonts w:asciiTheme="majorHAnsi" w:eastAsia="Times New Roman" w:hAnsiTheme="majorHAnsi" w:cstheme="majorHAnsi"/>
          <w:sz w:val="22"/>
          <w:szCs w:val="22"/>
          <w:lang w:val="pl-PL"/>
        </w:rPr>
        <w:t>episy prawa nakładają obowiązek</w:t>
      </w:r>
    </w:p>
    <w:p w:rsidR="006660A0" w:rsidRPr="009A3011" w:rsidRDefault="006660A0" w:rsidP="00452E73">
      <w:pPr>
        <w:pStyle w:val="Nagwek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przechowywania danych przez okres dłuższy (np. przepisy prawa podatkowego).</w:t>
      </w:r>
    </w:p>
    <w:p w:rsidR="006660A0" w:rsidRPr="009A3011" w:rsidRDefault="006660A0" w:rsidP="00452E73">
      <w:pPr>
        <w:pStyle w:val="Nagwek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:rsidR="006660A0" w:rsidRPr="009A3011" w:rsidRDefault="00106BB9" w:rsidP="00452E73">
      <w:pPr>
        <w:pStyle w:val="Nagwek"/>
        <w:numPr>
          <w:ilvl w:val="0"/>
          <w:numId w:val="10"/>
        </w:numPr>
        <w:ind w:left="284" w:hanging="284"/>
        <w:jc w:val="both"/>
        <w:rPr>
          <w:rFonts w:asciiTheme="majorHAnsi" w:eastAsia="Times New Roman" w:hAnsiTheme="majorHAnsi" w:cstheme="majorHAnsi"/>
          <w:b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 xml:space="preserve">Prawa </w:t>
      </w:r>
      <w:r w:rsidR="00A26EF3" w:rsidRPr="009A3011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>U</w:t>
      </w:r>
      <w:r w:rsidRPr="009A3011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>czestnika</w:t>
      </w:r>
    </w:p>
    <w:p w:rsidR="00452E73" w:rsidRDefault="006660A0" w:rsidP="00452E73">
      <w:pPr>
        <w:pStyle w:val="Nagwek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Uczestnik ma prawo do żądania od Administratora dostępu </w:t>
      </w:r>
      <w:r w:rsidR="00452E73">
        <w:rPr>
          <w:rFonts w:asciiTheme="majorHAnsi" w:eastAsia="Times New Roman" w:hAnsiTheme="majorHAnsi" w:cstheme="majorHAnsi"/>
          <w:sz w:val="22"/>
          <w:szCs w:val="22"/>
          <w:lang w:val="pl-PL"/>
        </w:rPr>
        <w:t>do swoich danych osobowych, ich</w:t>
      </w:r>
    </w:p>
    <w:p w:rsidR="006660A0" w:rsidRPr="009A3011" w:rsidRDefault="006660A0" w:rsidP="00452E73">
      <w:pPr>
        <w:pStyle w:val="Nagwek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sprostowania, usunięcia lub ograniczenia przetwarzania, jak i prawo do przenoszenia danych. </w:t>
      </w:r>
    </w:p>
    <w:p w:rsidR="006660A0" w:rsidRPr="009A3011" w:rsidRDefault="006660A0" w:rsidP="00452E73">
      <w:pPr>
        <w:pStyle w:val="Nagwek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:rsidR="00452E73" w:rsidRDefault="006660A0" w:rsidP="00452E73">
      <w:pPr>
        <w:pStyle w:val="Nagwek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Niezależnie od powyższego, Uczestnik ma prawo wnieść skargę do organu nadz</w:t>
      </w:r>
      <w:r w:rsidR="00452E73">
        <w:rPr>
          <w:rFonts w:asciiTheme="majorHAnsi" w:eastAsia="Times New Roman" w:hAnsiTheme="majorHAnsi" w:cstheme="majorHAnsi"/>
          <w:sz w:val="22"/>
          <w:szCs w:val="22"/>
          <w:lang w:val="pl-PL"/>
        </w:rPr>
        <w:t>orczego w razie</w:t>
      </w:r>
    </w:p>
    <w:p w:rsidR="00452E73" w:rsidRDefault="006660A0" w:rsidP="00452E73">
      <w:pPr>
        <w:pStyle w:val="Nagwek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naruszenia jego praw.</w:t>
      </w:r>
      <w:r w:rsidR="00C155A3"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Skargi należy kierować do Prezesa Urzędu</w:t>
      </w:r>
      <w:r w:rsidR="00452E7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Ochrony Danych Osobowych (dane</w:t>
      </w:r>
    </w:p>
    <w:p w:rsidR="006660A0" w:rsidRPr="009A3011" w:rsidRDefault="00C155A3" w:rsidP="00452E73">
      <w:pPr>
        <w:pStyle w:val="Nagwek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kontaktowe wskazane są pod adresem: </w:t>
      </w:r>
      <w:hyperlink r:id="rId9" w:history="1">
        <w:r w:rsidR="009A3011" w:rsidRPr="009A3011">
          <w:rPr>
            <w:rStyle w:val="Hipercze"/>
            <w:rFonts w:asciiTheme="majorHAnsi" w:eastAsia="Times New Roman" w:hAnsiTheme="majorHAnsi" w:cstheme="majorHAnsi"/>
            <w:sz w:val="22"/>
            <w:szCs w:val="22"/>
            <w:lang w:val="pl-PL"/>
          </w:rPr>
          <w:t>https://uodo.gov.pl/pl/p/kontakt</w:t>
        </w:r>
      </w:hyperlink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)</w:t>
      </w:r>
    </w:p>
    <w:p w:rsidR="009A3011" w:rsidRPr="009A3011" w:rsidRDefault="009A3011" w:rsidP="00452E73">
      <w:pPr>
        <w:pStyle w:val="Nagwek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:rsidR="00452E73" w:rsidRDefault="009A3011" w:rsidP="00452E73">
      <w:pPr>
        <w:pStyle w:val="Nagwek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Uczestnik ma</w:t>
      </w:r>
      <w:r w:rsidR="00CB4EF6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także</w:t>
      </w: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prawo do cofnięcia zgody na przetwarza</w:t>
      </w:r>
      <w:r w:rsidR="00452E73">
        <w:rPr>
          <w:rFonts w:asciiTheme="majorHAnsi" w:eastAsia="Times New Roman" w:hAnsiTheme="majorHAnsi" w:cstheme="majorHAnsi"/>
          <w:sz w:val="22"/>
          <w:szCs w:val="22"/>
          <w:lang w:val="pl-PL"/>
        </w:rPr>
        <w:t>nie danych osobowych w dowolnym</w:t>
      </w:r>
    </w:p>
    <w:p w:rsidR="00452E73" w:rsidRDefault="009A3011" w:rsidP="00452E73">
      <w:pPr>
        <w:pStyle w:val="Nagwek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momencie, bez wpływu na zgodność z prawem przetwarzania</w:t>
      </w:r>
      <w:r w:rsidR="00452E73">
        <w:rPr>
          <w:rFonts w:asciiTheme="majorHAnsi" w:eastAsia="Times New Roman" w:hAnsiTheme="majorHAnsi" w:cstheme="majorHAnsi"/>
          <w:sz w:val="22"/>
          <w:szCs w:val="22"/>
          <w:lang w:val="pl-PL"/>
        </w:rPr>
        <w:t>, którego dokonano na podstawie</w:t>
      </w:r>
    </w:p>
    <w:p w:rsidR="00452E73" w:rsidRDefault="009A3011" w:rsidP="00452E73">
      <w:pPr>
        <w:pStyle w:val="Nagwek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zgody przed jej cofnięciem. Wycofanie zgody oznacza jednak, że </w:t>
      </w:r>
      <w:r w:rsidR="00452E73">
        <w:rPr>
          <w:rFonts w:asciiTheme="majorHAnsi" w:eastAsia="Times New Roman" w:hAnsiTheme="majorHAnsi" w:cstheme="majorHAnsi"/>
          <w:sz w:val="22"/>
          <w:szCs w:val="22"/>
          <w:lang w:val="pl-PL"/>
        </w:rPr>
        <w:t>Uczestnik nie będzie mógł wziąć</w:t>
      </w:r>
    </w:p>
    <w:p w:rsidR="009A3011" w:rsidRPr="009A3011" w:rsidRDefault="009A3011" w:rsidP="00452E73">
      <w:pPr>
        <w:pStyle w:val="Nagwek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udziału w Lunchu Prawnym.</w:t>
      </w:r>
    </w:p>
    <w:p w:rsidR="006660A0" w:rsidRPr="009A3011" w:rsidRDefault="006660A0" w:rsidP="00452E73">
      <w:pPr>
        <w:pStyle w:val="Nagwek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:rsidR="006660A0" w:rsidRPr="009A3011" w:rsidRDefault="006660A0" w:rsidP="00452E73">
      <w:pPr>
        <w:pStyle w:val="Nagwek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Administrator oświadcza, ż</w:t>
      </w:r>
      <w:r w:rsidR="00190F8F"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e</w:t>
      </w: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podanie danych</w:t>
      </w:r>
      <w:r w:rsidR="00151DA7"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osobowych</w:t>
      </w: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Uczestnika jest dobrowolne, lecz niezbędne do wzięcia udziału w </w:t>
      </w:r>
      <w:r w:rsidR="00151DA7"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Lunchu Prawnym</w:t>
      </w: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. Niepodanie danych będzie skutkować odrzuceniem </w:t>
      </w: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>zgłoszenia danego Uczestnika</w:t>
      </w:r>
      <w:r w:rsidR="00E72C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. Administrator oświadcza, że dane osobowe Uczestnika, nie będą </w:t>
      </w:r>
      <w:r w:rsidR="007D59B6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przedmiotem </w:t>
      </w:r>
      <w:r w:rsidR="00F42E3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jakichkolwiek </w:t>
      </w:r>
      <w:r w:rsidR="007D59B6">
        <w:rPr>
          <w:rFonts w:asciiTheme="majorHAnsi" w:eastAsia="Times New Roman" w:hAnsiTheme="majorHAnsi" w:cstheme="majorHAnsi"/>
          <w:sz w:val="22"/>
          <w:szCs w:val="22"/>
          <w:lang w:val="pl-PL"/>
        </w:rPr>
        <w:t>zautomatyzowanych decyzji</w:t>
      </w:r>
      <w:r w:rsidR="00F42E3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– w tym opartych o profilowanie</w:t>
      </w:r>
      <w:r w:rsidR="00E72CD4">
        <w:rPr>
          <w:rFonts w:asciiTheme="majorHAnsi" w:eastAsia="Times New Roman" w:hAnsiTheme="majorHAnsi" w:cstheme="majorHAnsi"/>
          <w:sz w:val="22"/>
          <w:szCs w:val="22"/>
          <w:lang w:val="pl-PL"/>
        </w:rPr>
        <w:t>.</w:t>
      </w:r>
    </w:p>
    <w:p w:rsidR="004515CB" w:rsidRPr="009A3011" w:rsidRDefault="00151DA7" w:rsidP="00151DA7">
      <w:pPr>
        <w:pStyle w:val="Tekstpodstawowywcity"/>
        <w:numPr>
          <w:ilvl w:val="0"/>
          <w:numId w:val="9"/>
        </w:numPr>
        <w:ind w:left="142" w:right="-6" w:hanging="426"/>
        <w:rPr>
          <w:rFonts w:asciiTheme="majorHAnsi" w:hAnsiTheme="majorHAnsi" w:cstheme="majorHAnsi"/>
          <w:b/>
          <w:sz w:val="22"/>
          <w:szCs w:val="22"/>
        </w:rPr>
      </w:pPr>
      <w:r w:rsidRPr="009A3011">
        <w:rPr>
          <w:rFonts w:asciiTheme="majorHAnsi" w:hAnsiTheme="majorHAnsi" w:cstheme="majorHAnsi"/>
          <w:b/>
          <w:sz w:val="22"/>
          <w:szCs w:val="22"/>
        </w:rPr>
        <w:t>Zgoda na przetwarzanie danych osobowych</w:t>
      </w:r>
    </w:p>
    <w:p w:rsidR="00151DA7" w:rsidRPr="009A3011" w:rsidRDefault="00151DA7" w:rsidP="00151DA7">
      <w:pPr>
        <w:pStyle w:val="Tekstpodstawowywcity"/>
        <w:ind w:left="0" w:right="-6"/>
        <w:rPr>
          <w:rFonts w:asciiTheme="majorHAnsi" w:hAnsiTheme="majorHAnsi" w:cstheme="majorHAnsi"/>
          <w:b/>
          <w:sz w:val="22"/>
          <w:szCs w:val="22"/>
        </w:rPr>
      </w:pPr>
    </w:p>
    <w:p w:rsidR="00EE0ED3" w:rsidRPr="00E919D2" w:rsidRDefault="00151DA7" w:rsidP="00151DA7">
      <w:pPr>
        <w:pStyle w:val="Nagwek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919D2">
        <w:rPr>
          <w:rFonts w:asciiTheme="majorHAnsi" w:hAnsiTheme="majorHAnsi" w:cstheme="majorHAnsi"/>
          <w:sz w:val="22"/>
          <w:szCs w:val="22"/>
          <w:lang w:val="pl-PL"/>
        </w:rPr>
        <w:t>Ja, niżej podpisany, wyrażam zgodę na przetwarzanie przez Krajową Izbę Producentów Audiowizualnych moich danych osobowych</w:t>
      </w:r>
      <w:r w:rsidR="00F50B36" w:rsidRPr="00E919D2">
        <w:rPr>
          <w:rFonts w:asciiTheme="majorHAnsi" w:hAnsiTheme="majorHAnsi" w:cstheme="majorHAnsi"/>
          <w:sz w:val="22"/>
          <w:szCs w:val="22"/>
          <w:lang w:val="pl-PL"/>
        </w:rPr>
        <w:t xml:space="preserve"> – w tym danych o prowadzonych sporach –</w:t>
      </w:r>
      <w:r w:rsidRPr="00E919D2">
        <w:rPr>
          <w:rFonts w:asciiTheme="majorHAnsi" w:hAnsiTheme="majorHAnsi" w:cstheme="majorHAnsi"/>
          <w:sz w:val="22"/>
          <w:szCs w:val="22"/>
          <w:lang w:val="pl-PL"/>
        </w:rPr>
        <w:t xml:space="preserve"> w celu organizacji i przeprowadzenia Lunchu Prawnego, a następnie w celach archiwizacyjnych. </w:t>
      </w:r>
    </w:p>
    <w:p w:rsidR="00EE0ED3" w:rsidRPr="00E919D2" w:rsidRDefault="00EE0ED3" w:rsidP="00151DA7">
      <w:pPr>
        <w:pStyle w:val="Nagwek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:rsidR="00151DA7" w:rsidRDefault="00151DA7" w:rsidP="00151DA7">
      <w:pPr>
        <w:pStyle w:val="Nagwek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:rsidR="00703F85" w:rsidRPr="00E919D2" w:rsidRDefault="00703F85" w:rsidP="00151DA7">
      <w:pPr>
        <w:pStyle w:val="Nagwek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:rsidR="00703F85" w:rsidRPr="009A3011" w:rsidRDefault="00703F85" w:rsidP="00703F85">
      <w:pPr>
        <w:widowControl w:val="0"/>
        <w:spacing w:line="260" w:lineRule="auto"/>
        <w:ind w:right="-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</w:t>
      </w:r>
      <w:r w:rsidRPr="009A3011">
        <w:rPr>
          <w:rFonts w:asciiTheme="majorHAnsi" w:hAnsiTheme="majorHAnsi" w:cstheme="majorHAnsi"/>
          <w:sz w:val="22"/>
          <w:szCs w:val="22"/>
        </w:rPr>
        <w:t>…………</w:t>
      </w:r>
      <w:r>
        <w:rPr>
          <w:rFonts w:asciiTheme="majorHAnsi" w:hAnsiTheme="majorHAnsi" w:cstheme="majorHAnsi"/>
          <w:sz w:val="22"/>
          <w:szCs w:val="22"/>
        </w:rPr>
        <w:t>…………</w:t>
      </w:r>
      <w:r w:rsidRPr="009A3011">
        <w:rPr>
          <w:rFonts w:asciiTheme="majorHAnsi" w:hAnsiTheme="majorHAnsi" w:cstheme="majorHAnsi"/>
          <w:sz w:val="22"/>
          <w:szCs w:val="22"/>
        </w:rPr>
        <w:t xml:space="preserve">……………..                                                          </w:t>
      </w:r>
      <w:r>
        <w:rPr>
          <w:rFonts w:asciiTheme="majorHAnsi" w:hAnsiTheme="majorHAnsi" w:cstheme="majorHAnsi"/>
          <w:sz w:val="22"/>
          <w:szCs w:val="22"/>
        </w:rPr>
        <w:t xml:space="preserve">        </w:t>
      </w:r>
      <w:r w:rsidRPr="009A3011">
        <w:rPr>
          <w:rFonts w:asciiTheme="majorHAnsi" w:hAnsiTheme="majorHAnsi" w:cstheme="majorHAnsi"/>
          <w:sz w:val="22"/>
          <w:szCs w:val="22"/>
        </w:rPr>
        <w:t>.........................................</w:t>
      </w:r>
    </w:p>
    <w:p w:rsidR="00703F85" w:rsidRPr="009A3011" w:rsidRDefault="00703F85" w:rsidP="00703F85">
      <w:pPr>
        <w:widowControl w:val="0"/>
        <w:tabs>
          <w:tab w:val="left" w:pos="5954"/>
        </w:tabs>
        <w:spacing w:line="260" w:lineRule="auto"/>
        <w:ind w:right="-7"/>
        <w:rPr>
          <w:rFonts w:asciiTheme="majorHAnsi" w:hAnsiTheme="majorHAnsi" w:cstheme="majorHAnsi"/>
          <w:i/>
          <w:sz w:val="22"/>
          <w:szCs w:val="22"/>
        </w:rPr>
      </w:pPr>
      <w:r w:rsidRPr="009A3011">
        <w:rPr>
          <w:rFonts w:asciiTheme="majorHAnsi" w:hAnsiTheme="majorHAnsi" w:cstheme="majorHAnsi"/>
          <w:i/>
          <w:sz w:val="22"/>
          <w:szCs w:val="22"/>
        </w:rPr>
        <w:t xml:space="preserve">data i  podpis osoby upoważnionej     </w:t>
      </w:r>
      <w:r>
        <w:rPr>
          <w:rFonts w:asciiTheme="majorHAnsi" w:hAnsiTheme="majorHAnsi" w:cstheme="majorHAnsi"/>
          <w:i/>
          <w:sz w:val="22"/>
          <w:szCs w:val="22"/>
        </w:rPr>
        <w:t xml:space="preserve">            </w:t>
      </w:r>
      <w:r>
        <w:rPr>
          <w:rFonts w:asciiTheme="majorHAnsi" w:hAnsiTheme="majorHAnsi" w:cstheme="majorHAnsi"/>
          <w:i/>
          <w:sz w:val="22"/>
          <w:szCs w:val="22"/>
        </w:rPr>
        <w:tab/>
      </w:r>
      <w:r>
        <w:rPr>
          <w:rFonts w:asciiTheme="majorHAnsi" w:hAnsiTheme="majorHAnsi" w:cstheme="majorHAnsi"/>
          <w:i/>
          <w:sz w:val="22"/>
          <w:szCs w:val="22"/>
        </w:rPr>
        <w:tab/>
      </w:r>
      <w:r w:rsidRPr="009A3011">
        <w:rPr>
          <w:rFonts w:asciiTheme="majorHAnsi" w:hAnsiTheme="majorHAnsi" w:cstheme="majorHAnsi"/>
          <w:i/>
          <w:sz w:val="22"/>
          <w:szCs w:val="22"/>
        </w:rPr>
        <w:t>pieczątka</w:t>
      </w:r>
    </w:p>
    <w:p w:rsidR="00DB1779" w:rsidRPr="009A3011" w:rsidRDefault="00DB1779" w:rsidP="007B504B">
      <w:pPr>
        <w:pStyle w:val="Nagwek"/>
        <w:rPr>
          <w:rFonts w:asciiTheme="majorHAnsi" w:hAnsiTheme="majorHAnsi" w:cstheme="majorHAnsi"/>
          <w:b/>
          <w:i/>
          <w:color w:val="000000"/>
          <w:sz w:val="22"/>
          <w:szCs w:val="22"/>
          <w:lang w:val="pl-PL"/>
        </w:rPr>
      </w:pPr>
    </w:p>
    <w:p w:rsidR="00DB1779" w:rsidRPr="009A3011" w:rsidRDefault="00DB1779" w:rsidP="007B504B">
      <w:pPr>
        <w:pStyle w:val="Nagwek"/>
        <w:rPr>
          <w:rFonts w:asciiTheme="majorHAnsi" w:hAnsiTheme="majorHAnsi" w:cstheme="majorHAnsi"/>
          <w:b/>
          <w:i/>
          <w:color w:val="000000"/>
          <w:sz w:val="22"/>
          <w:szCs w:val="22"/>
          <w:lang w:val="pl-PL"/>
        </w:rPr>
      </w:pPr>
    </w:p>
    <w:p w:rsidR="00D20851" w:rsidRPr="009A3011" w:rsidRDefault="00D20851" w:rsidP="007B504B">
      <w:pPr>
        <w:pStyle w:val="Nagwek"/>
        <w:rPr>
          <w:rFonts w:asciiTheme="majorHAnsi" w:hAnsiTheme="majorHAnsi" w:cstheme="majorHAnsi"/>
          <w:b/>
          <w:i/>
          <w:color w:val="000000"/>
          <w:sz w:val="22"/>
          <w:szCs w:val="22"/>
          <w:lang w:val="pl-PL"/>
        </w:rPr>
      </w:pPr>
    </w:p>
    <w:p w:rsidR="00D20851" w:rsidRPr="009A3011" w:rsidRDefault="00D20851" w:rsidP="007B504B">
      <w:pPr>
        <w:pStyle w:val="Nagwek"/>
        <w:rPr>
          <w:rFonts w:asciiTheme="majorHAnsi" w:hAnsiTheme="majorHAnsi" w:cstheme="majorHAnsi"/>
          <w:b/>
          <w:i/>
          <w:color w:val="000000"/>
          <w:sz w:val="22"/>
          <w:szCs w:val="22"/>
          <w:lang w:val="pl-PL"/>
        </w:rPr>
      </w:pPr>
    </w:p>
    <w:p w:rsidR="007B504B" w:rsidRPr="009A3011" w:rsidRDefault="007B504B" w:rsidP="007B504B">
      <w:pPr>
        <w:pStyle w:val="Nagwek"/>
        <w:rPr>
          <w:rFonts w:asciiTheme="majorHAnsi" w:hAnsiTheme="majorHAnsi" w:cstheme="majorHAnsi"/>
          <w:b/>
          <w:i/>
          <w:color w:val="000000"/>
          <w:sz w:val="22"/>
          <w:szCs w:val="22"/>
          <w:lang w:val="pl-PL"/>
        </w:rPr>
      </w:pPr>
      <w:r w:rsidRPr="009A3011">
        <w:rPr>
          <w:rFonts w:asciiTheme="majorHAnsi" w:hAnsiTheme="majorHAnsi" w:cstheme="majorHAnsi"/>
          <w:b/>
          <w:i/>
          <w:color w:val="000000"/>
          <w:sz w:val="22"/>
          <w:szCs w:val="22"/>
          <w:lang w:val="pl-PL"/>
        </w:rPr>
        <w:t>Oświadczenie zgłaszającego:</w:t>
      </w:r>
    </w:p>
    <w:p w:rsidR="007B504B" w:rsidRPr="009A3011" w:rsidRDefault="007B504B" w:rsidP="007B504B">
      <w:pPr>
        <w:pStyle w:val="Nagwek"/>
        <w:rPr>
          <w:rFonts w:asciiTheme="majorHAnsi" w:hAnsiTheme="majorHAnsi" w:cstheme="majorHAnsi"/>
          <w:b/>
          <w:i/>
          <w:color w:val="000000"/>
          <w:sz w:val="22"/>
          <w:szCs w:val="22"/>
          <w:lang w:val="pl-PL"/>
        </w:rPr>
      </w:pPr>
    </w:p>
    <w:p w:rsidR="007B504B" w:rsidRPr="009A3011" w:rsidRDefault="007B504B" w:rsidP="007B504B">
      <w:pPr>
        <w:pStyle w:val="Nagwek"/>
        <w:rPr>
          <w:rFonts w:asciiTheme="majorHAnsi" w:hAnsiTheme="majorHAnsi" w:cstheme="majorHAnsi"/>
          <w:b/>
          <w:i/>
          <w:color w:val="000000"/>
          <w:sz w:val="22"/>
          <w:szCs w:val="22"/>
          <w:lang w:val="pl-PL"/>
        </w:rPr>
      </w:pPr>
    </w:p>
    <w:p w:rsidR="007B504B" w:rsidRPr="009A3011" w:rsidRDefault="007B504B" w:rsidP="007B504B">
      <w:pPr>
        <w:pStyle w:val="Nagwek"/>
        <w:rPr>
          <w:rFonts w:asciiTheme="majorHAnsi" w:hAnsiTheme="majorHAnsi" w:cstheme="majorHAnsi"/>
          <w:i/>
          <w:color w:val="000000"/>
          <w:sz w:val="22"/>
          <w:szCs w:val="22"/>
          <w:lang w:val="pl-PL"/>
        </w:rPr>
      </w:pPr>
    </w:p>
    <w:p w:rsidR="007B504B" w:rsidRPr="009A3011" w:rsidRDefault="007B504B" w:rsidP="007B504B">
      <w:pPr>
        <w:pStyle w:val="Nagwek"/>
        <w:jc w:val="both"/>
        <w:rPr>
          <w:rFonts w:asciiTheme="majorHAnsi" w:hAnsiTheme="majorHAnsi" w:cstheme="majorHAnsi"/>
          <w:color w:val="000000"/>
          <w:sz w:val="22"/>
          <w:szCs w:val="22"/>
          <w:lang w:val="pl-PL"/>
        </w:rPr>
      </w:pPr>
      <w:r w:rsidRPr="009A3011">
        <w:rPr>
          <w:rFonts w:asciiTheme="majorHAnsi" w:hAnsiTheme="majorHAnsi" w:cstheme="majorHAnsi"/>
          <w:color w:val="000000"/>
          <w:sz w:val="22"/>
          <w:szCs w:val="22"/>
          <w:lang w:val="pl-PL"/>
        </w:rPr>
        <w:t xml:space="preserve">Oświadczam, że jako osoba opisująca problem oraz przesyłająca dokumenty jestem do tego uprawniony/-na i nie naruszam w ten sposób niczyich praw, dóbr osobistych lub tajemnicy chronionej prawem. </w:t>
      </w:r>
    </w:p>
    <w:p w:rsidR="007B504B" w:rsidRPr="009A3011" w:rsidRDefault="007B504B" w:rsidP="007B504B">
      <w:pPr>
        <w:pStyle w:val="Nagwek"/>
        <w:rPr>
          <w:rFonts w:asciiTheme="majorHAnsi" w:hAnsiTheme="majorHAnsi" w:cstheme="majorHAnsi"/>
          <w:color w:val="000000"/>
          <w:sz w:val="22"/>
          <w:szCs w:val="22"/>
          <w:lang w:val="pl-PL"/>
        </w:rPr>
      </w:pPr>
    </w:p>
    <w:p w:rsidR="007B504B" w:rsidRPr="009A3011" w:rsidRDefault="007B504B" w:rsidP="007B504B">
      <w:pPr>
        <w:widowControl w:val="0"/>
        <w:spacing w:line="260" w:lineRule="auto"/>
        <w:ind w:right="-7"/>
        <w:rPr>
          <w:rFonts w:asciiTheme="majorHAnsi" w:hAnsiTheme="majorHAnsi" w:cstheme="majorHAnsi"/>
          <w:color w:val="000000"/>
          <w:sz w:val="22"/>
          <w:szCs w:val="22"/>
        </w:rPr>
      </w:pPr>
    </w:p>
    <w:p w:rsidR="007B504B" w:rsidRPr="009A3011" w:rsidRDefault="007B504B" w:rsidP="007B504B">
      <w:pPr>
        <w:widowControl w:val="0"/>
        <w:spacing w:line="260" w:lineRule="auto"/>
        <w:ind w:right="-7"/>
        <w:rPr>
          <w:rFonts w:asciiTheme="majorHAnsi" w:hAnsiTheme="majorHAnsi" w:cstheme="majorHAnsi"/>
          <w:color w:val="000000"/>
          <w:sz w:val="22"/>
          <w:szCs w:val="22"/>
        </w:rPr>
      </w:pPr>
    </w:p>
    <w:p w:rsidR="00D20851" w:rsidRPr="009A3011" w:rsidRDefault="00703F85" w:rsidP="00D20851">
      <w:pPr>
        <w:widowControl w:val="0"/>
        <w:spacing w:line="260" w:lineRule="auto"/>
        <w:ind w:right="-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</w:t>
      </w:r>
      <w:r w:rsidR="00D20851" w:rsidRPr="009A3011">
        <w:rPr>
          <w:rFonts w:asciiTheme="majorHAnsi" w:hAnsiTheme="majorHAnsi" w:cstheme="majorHAnsi"/>
          <w:sz w:val="22"/>
          <w:szCs w:val="22"/>
        </w:rPr>
        <w:t>…………</w:t>
      </w:r>
      <w:r>
        <w:rPr>
          <w:rFonts w:asciiTheme="majorHAnsi" w:hAnsiTheme="majorHAnsi" w:cstheme="majorHAnsi"/>
          <w:sz w:val="22"/>
          <w:szCs w:val="22"/>
        </w:rPr>
        <w:t>…………</w:t>
      </w:r>
      <w:r w:rsidR="00D20851" w:rsidRPr="009A3011">
        <w:rPr>
          <w:rFonts w:asciiTheme="majorHAnsi" w:hAnsiTheme="majorHAnsi" w:cstheme="majorHAnsi"/>
          <w:sz w:val="22"/>
          <w:szCs w:val="22"/>
        </w:rPr>
        <w:t xml:space="preserve">……………..                                                          </w:t>
      </w:r>
      <w:r>
        <w:rPr>
          <w:rFonts w:asciiTheme="majorHAnsi" w:hAnsiTheme="majorHAnsi" w:cstheme="majorHAnsi"/>
          <w:sz w:val="22"/>
          <w:szCs w:val="22"/>
        </w:rPr>
        <w:t xml:space="preserve">        </w:t>
      </w:r>
      <w:r w:rsidR="00D20851" w:rsidRPr="009A3011">
        <w:rPr>
          <w:rFonts w:asciiTheme="majorHAnsi" w:hAnsiTheme="majorHAnsi" w:cstheme="majorHAnsi"/>
          <w:sz w:val="22"/>
          <w:szCs w:val="22"/>
        </w:rPr>
        <w:t>.........................................</w:t>
      </w:r>
    </w:p>
    <w:p w:rsidR="00D20851" w:rsidRPr="009A3011" w:rsidRDefault="00D20851" w:rsidP="00D20851">
      <w:pPr>
        <w:widowControl w:val="0"/>
        <w:tabs>
          <w:tab w:val="left" w:pos="5954"/>
        </w:tabs>
        <w:spacing w:line="260" w:lineRule="auto"/>
        <w:ind w:right="-7"/>
        <w:rPr>
          <w:rFonts w:asciiTheme="majorHAnsi" w:hAnsiTheme="majorHAnsi" w:cstheme="majorHAnsi"/>
          <w:i/>
          <w:sz w:val="22"/>
          <w:szCs w:val="22"/>
        </w:rPr>
      </w:pPr>
      <w:r w:rsidRPr="009A3011">
        <w:rPr>
          <w:rFonts w:asciiTheme="majorHAnsi" w:hAnsiTheme="majorHAnsi" w:cstheme="majorHAnsi"/>
          <w:i/>
          <w:sz w:val="22"/>
          <w:szCs w:val="22"/>
        </w:rPr>
        <w:t xml:space="preserve">data i  podpis osoby upoważnionej     </w:t>
      </w:r>
      <w:r w:rsidR="00703F85">
        <w:rPr>
          <w:rFonts w:asciiTheme="majorHAnsi" w:hAnsiTheme="majorHAnsi" w:cstheme="majorHAnsi"/>
          <w:i/>
          <w:sz w:val="22"/>
          <w:szCs w:val="22"/>
        </w:rPr>
        <w:t xml:space="preserve">            </w:t>
      </w:r>
      <w:r w:rsidR="00703F85">
        <w:rPr>
          <w:rFonts w:asciiTheme="majorHAnsi" w:hAnsiTheme="majorHAnsi" w:cstheme="majorHAnsi"/>
          <w:i/>
          <w:sz w:val="22"/>
          <w:szCs w:val="22"/>
        </w:rPr>
        <w:tab/>
      </w:r>
      <w:r w:rsidR="00703F85">
        <w:rPr>
          <w:rFonts w:asciiTheme="majorHAnsi" w:hAnsiTheme="majorHAnsi" w:cstheme="majorHAnsi"/>
          <w:i/>
          <w:sz w:val="22"/>
          <w:szCs w:val="22"/>
        </w:rPr>
        <w:tab/>
      </w:r>
      <w:r w:rsidRPr="009A3011">
        <w:rPr>
          <w:rFonts w:asciiTheme="majorHAnsi" w:hAnsiTheme="majorHAnsi" w:cstheme="majorHAnsi"/>
          <w:i/>
          <w:sz w:val="22"/>
          <w:szCs w:val="22"/>
        </w:rPr>
        <w:t>pieczątka</w:t>
      </w:r>
    </w:p>
    <w:p w:rsidR="007B504B" w:rsidRPr="009A3011" w:rsidRDefault="007B504B" w:rsidP="007B504B">
      <w:pPr>
        <w:widowControl w:val="0"/>
        <w:tabs>
          <w:tab w:val="left" w:pos="5954"/>
        </w:tabs>
        <w:spacing w:line="260" w:lineRule="auto"/>
        <w:ind w:right="-7"/>
        <w:rPr>
          <w:rFonts w:asciiTheme="majorHAnsi" w:hAnsiTheme="majorHAnsi" w:cstheme="majorHAnsi"/>
          <w:i/>
          <w:sz w:val="22"/>
          <w:szCs w:val="22"/>
        </w:rPr>
      </w:pPr>
    </w:p>
    <w:p w:rsidR="00D20851" w:rsidRPr="009A3011" w:rsidRDefault="00D20851" w:rsidP="007B504B">
      <w:pPr>
        <w:widowControl w:val="0"/>
        <w:tabs>
          <w:tab w:val="left" w:pos="5954"/>
        </w:tabs>
        <w:spacing w:line="260" w:lineRule="auto"/>
        <w:ind w:right="-7"/>
        <w:rPr>
          <w:rFonts w:asciiTheme="majorHAnsi" w:hAnsiTheme="majorHAnsi" w:cstheme="majorHAnsi"/>
          <w:i/>
          <w:sz w:val="22"/>
          <w:szCs w:val="22"/>
        </w:rPr>
      </w:pPr>
    </w:p>
    <w:p w:rsidR="00D20851" w:rsidRPr="009A3011" w:rsidRDefault="00D20851" w:rsidP="007B504B">
      <w:pPr>
        <w:widowControl w:val="0"/>
        <w:tabs>
          <w:tab w:val="left" w:pos="5954"/>
        </w:tabs>
        <w:spacing w:line="260" w:lineRule="auto"/>
        <w:ind w:right="-7"/>
        <w:rPr>
          <w:rFonts w:asciiTheme="majorHAnsi" w:hAnsiTheme="majorHAnsi" w:cstheme="majorHAnsi"/>
          <w:i/>
          <w:sz w:val="22"/>
          <w:szCs w:val="22"/>
        </w:rPr>
      </w:pPr>
    </w:p>
    <w:p w:rsidR="00D20851" w:rsidRPr="009A3011" w:rsidRDefault="00D20851" w:rsidP="007B504B">
      <w:pPr>
        <w:widowControl w:val="0"/>
        <w:tabs>
          <w:tab w:val="left" w:pos="5954"/>
        </w:tabs>
        <w:spacing w:line="260" w:lineRule="auto"/>
        <w:ind w:right="-7"/>
        <w:rPr>
          <w:rFonts w:asciiTheme="majorHAnsi" w:hAnsiTheme="majorHAnsi" w:cstheme="majorHAnsi"/>
          <w:i/>
          <w:sz w:val="22"/>
          <w:szCs w:val="22"/>
        </w:rPr>
      </w:pPr>
    </w:p>
    <w:p w:rsidR="007B504B" w:rsidRPr="009A3011" w:rsidRDefault="007B504B" w:rsidP="007B504B">
      <w:pPr>
        <w:pStyle w:val="Nagwek"/>
        <w:rPr>
          <w:rFonts w:asciiTheme="majorHAnsi" w:hAnsiTheme="majorHAnsi" w:cstheme="majorHAnsi"/>
          <w:sz w:val="22"/>
          <w:szCs w:val="22"/>
          <w:lang w:val="pl-PL"/>
        </w:rPr>
      </w:pPr>
    </w:p>
    <w:p w:rsidR="007B504B" w:rsidRPr="009A3011" w:rsidRDefault="007B504B" w:rsidP="007B504B">
      <w:pPr>
        <w:pStyle w:val="Nagwek"/>
        <w:rPr>
          <w:rFonts w:asciiTheme="majorHAnsi" w:hAnsiTheme="majorHAnsi" w:cstheme="majorHAnsi"/>
          <w:sz w:val="22"/>
          <w:szCs w:val="22"/>
          <w:lang w:val="pl-PL"/>
        </w:rPr>
      </w:pPr>
    </w:p>
    <w:p w:rsidR="00703F85" w:rsidRDefault="007B504B" w:rsidP="007B504B">
      <w:pPr>
        <w:pStyle w:val="Nagwek"/>
        <w:rPr>
          <w:rFonts w:asciiTheme="majorHAnsi" w:hAnsiTheme="majorHAnsi" w:cstheme="majorHAnsi"/>
          <w:sz w:val="22"/>
          <w:szCs w:val="22"/>
          <w:lang w:val="pl-PL"/>
        </w:rPr>
      </w:pPr>
      <w:r w:rsidRPr="009A3011">
        <w:rPr>
          <w:rFonts w:asciiTheme="majorHAnsi" w:hAnsiTheme="majorHAnsi" w:cstheme="majorHAnsi"/>
          <w:sz w:val="22"/>
          <w:szCs w:val="22"/>
          <w:lang w:val="pl-PL"/>
        </w:rPr>
        <w:t>W celu uzyskania szczegółowych informacji o szkoleniu pr</w:t>
      </w:r>
      <w:r w:rsidR="00D20851" w:rsidRPr="009A3011">
        <w:rPr>
          <w:rFonts w:asciiTheme="majorHAnsi" w:hAnsiTheme="majorHAnsi" w:cstheme="majorHAnsi"/>
          <w:sz w:val="22"/>
          <w:szCs w:val="22"/>
          <w:lang w:val="pl-PL"/>
        </w:rPr>
        <w:t xml:space="preserve">osimy o kontakt z biurem KIPA: </w:t>
      </w:r>
    </w:p>
    <w:p w:rsidR="007B504B" w:rsidRPr="009A3011" w:rsidRDefault="00703F85" w:rsidP="007B504B">
      <w:pPr>
        <w:pStyle w:val="Nagwek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t</w:t>
      </w:r>
      <w:r w:rsidR="00365728" w:rsidRPr="009A3011">
        <w:rPr>
          <w:rFonts w:asciiTheme="majorHAnsi" w:hAnsiTheme="majorHAnsi" w:cstheme="majorHAnsi"/>
          <w:sz w:val="22"/>
          <w:szCs w:val="22"/>
          <w:lang w:val="pl-PL"/>
        </w:rPr>
        <w:t>el.</w:t>
      </w:r>
      <w:r w:rsidR="007B504B" w:rsidRPr="009A3011">
        <w:rPr>
          <w:rFonts w:asciiTheme="majorHAnsi" w:hAnsiTheme="majorHAnsi" w:cstheme="majorHAnsi"/>
          <w:sz w:val="22"/>
          <w:szCs w:val="22"/>
          <w:lang w:val="pl-PL"/>
        </w:rPr>
        <w:t xml:space="preserve">: (22) 840 59 01, </w:t>
      </w:r>
      <w:r w:rsidR="002C57BB">
        <w:rPr>
          <w:rFonts w:asciiTheme="majorHAnsi" w:eastAsia="Times New Roman" w:hAnsiTheme="majorHAnsi" w:cstheme="majorHAnsi"/>
          <w:sz w:val="22"/>
          <w:szCs w:val="22"/>
          <w:lang w:val="pl-PL"/>
        </w:rPr>
        <w:t>aleksandra.kaplon@kipa.pl</w:t>
      </w:r>
    </w:p>
    <w:p w:rsidR="007B504B" w:rsidRPr="009A3011" w:rsidRDefault="007B504B" w:rsidP="007B504B">
      <w:pPr>
        <w:rPr>
          <w:rFonts w:asciiTheme="majorHAnsi" w:hAnsiTheme="majorHAnsi" w:cstheme="majorHAnsi"/>
          <w:sz w:val="22"/>
          <w:szCs w:val="22"/>
        </w:rPr>
      </w:pPr>
    </w:p>
    <w:p w:rsidR="00897D95" w:rsidRDefault="00897D95" w:rsidP="00491F5F">
      <w:pPr>
        <w:rPr>
          <w:rFonts w:asciiTheme="majorHAnsi" w:eastAsiaTheme="minorEastAsia" w:hAnsiTheme="majorHAnsi" w:cstheme="majorHAnsi"/>
          <w:sz w:val="22"/>
          <w:szCs w:val="22"/>
        </w:rPr>
      </w:pPr>
    </w:p>
    <w:p w:rsidR="00897D95" w:rsidRDefault="00897D95" w:rsidP="00491F5F">
      <w:pPr>
        <w:rPr>
          <w:rFonts w:asciiTheme="majorHAnsi" w:eastAsiaTheme="minorEastAsia" w:hAnsiTheme="majorHAnsi" w:cstheme="majorHAnsi"/>
          <w:sz w:val="22"/>
          <w:szCs w:val="22"/>
        </w:rPr>
      </w:pPr>
    </w:p>
    <w:p w:rsidR="00897D95" w:rsidRDefault="00897D95" w:rsidP="00491F5F">
      <w:pPr>
        <w:rPr>
          <w:rFonts w:asciiTheme="majorHAnsi" w:eastAsiaTheme="minorEastAsia" w:hAnsiTheme="majorHAnsi" w:cstheme="majorHAnsi"/>
          <w:sz w:val="22"/>
          <w:szCs w:val="22"/>
        </w:rPr>
      </w:pPr>
    </w:p>
    <w:p w:rsidR="00897D95" w:rsidRDefault="00897D95" w:rsidP="00491F5F">
      <w:pPr>
        <w:rPr>
          <w:rFonts w:asciiTheme="majorHAnsi" w:eastAsiaTheme="minorEastAsia" w:hAnsiTheme="majorHAnsi" w:cstheme="majorHAnsi"/>
          <w:sz w:val="22"/>
          <w:szCs w:val="22"/>
        </w:rPr>
      </w:pPr>
    </w:p>
    <w:p w:rsidR="00897D95" w:rsidRDefault="00897D95" w:rsidP="00491F5F">
      <w:pPr>
        <w:rPr>
          <w:rFonts w:asciiTheme="majorHAnsi" w:eastAsiaTheme="minorEastAsia" w:hAnsiTheme="majorHAnsi" w:cstheme="majorHAnsi"/>
          <w:sz w:val="22"/>
          <w:szCs w:val="22"/>
        </w:rPr>
      </w:pPr>
    </w:p>
    <w:p w:rsidR="00897D95" w:rsidRDefault="00897D95" w:rsidP="00491F5F">
      <w:pPr>
        <w:rPr>
          <w:rFonts w:asciiTheme="majorHAnsi" w:eastAsiaTheme="minorEastAsia" w:hAnsiTheme="majorHAnsi" w:cstheme="majorHAnsi"/>
          <w:sz w:val="22"/>
          <w:szCs w:val="22"/>
        </w:rPr>
      </w:pPr>
    </w:p>
    <w:p w:rsidR="00897D95" w:rsidRDefault="00897D95" w:rsidP="00491F5F">
      <w:pPr>
        <w:rPr>
          <w:rFonts w:asciiTheme="majorHAnsi" w:eastAsiaTheme="minorEastAsia" w:hAnsiTheme="majorHAnsi" w:cstheme="majorHAnsi"/>
          <w:sz w:val="22"/>
          <w:szCs w:val="22"/>
        </w:rPr>
      </w:pPr>
    </w:p>
    <w:p w:rsidR="00897D95" w:rsidRDefault="00897D95" w:rsidP="00491F5F">
      <w:pPr>
        <w:rPr>
          <w:rFonts w:asciiTheme="majorHAnsi" w:eastAsiaTheme="minorEastAsia" w:hAnsiTheme="majorHAnsi" w:cstheme="majorHAnsi"/>
          <w:sz w:val="22"/>
          <w:szCs w:val="22"/>
        </w:rPr>
      </w:pPr>
    </w:p>
    <w:p w:rsidR="00897D95" w:rsidRDefault="00897D95" w:rsidP="00491F5F">
      <w:pPr>
        <w:rPr>
          <w:rFonts w:asciiTheme="majorHAnsi" w:eastAsiaTheme="minorEastAsia" w:hAnsiTheme="majorHAnsi" w:cstheme="majorHAnsi"/>
          <w:sz w:val="22"/>
          <w:szCs w:val="22"/>
        </w:rPr>
      </w:pPr>
    </w:p>
    <w:p w:rsidR="00897D95" w:rsidRDefault="00897D95" w:rsidP="00491F5F">
      <w:pPr>
        <w:rPr>
          <w:rFonts w:asciiTheme="majorHAnsi" w:eastAsiaTheme="minorEastAsia" w:hAnsiTheme="majorHAnsi" w:cstheme="majorHAnsi"/>
          <w:sz w:val="22"/>
          <w:szCs w:val="22"/>
        </w:rPr>
      </w:pPr>
    </w:p>
    <w:p w:rsidR="00897D95" w:rsidRDefault="00897D95" w:rsidP="00491F5F">
      <w:pPr>
        <w:rPr>
          <w:rFonts w:asciiTheme="majorHAnsi" w:eastAsiaTheme="minorEastAsia" w:hAnsiTheme="majorHAnsi" w:cstheme="majorHAnsi"/>
          <w:sz w:val="22"/>
          <w:szCs w:val="22"/>
        </w:rPr>
      </w:pPr>
    </w:p>
    <w:sectPr w:rsidR="00897D95" w:rsidSect="00D20851">
      <w:headerReference w:type="default" r:id="rId10"/>
      <w:footerReference w:type="even" r:id="rId11"/>
      <w:footerReference w:type="default" r:id="rId12"/>
      <w:pgSz w:w="11900" w:h="16840"/>
      <w:pgMar w:top="1440" w:right="1440" w:bottom="1440" w:left="1440" w:header="708" w:footer="95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A1AD2AD" w15:done="0"/>
  <w15:commentEx w15:paraId="62110359" w15:done="0"/>
  <w15:commentEx w15:paraId="41BA58A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1AD2AD" w16cid:durableId="1F561BFB"/>
  <w16cid:commentId w16cid:paraId="62110359" w16cid:durableId="1F561BFC"/>
  <w16cid:commentId w16cid:paraId="41BA58A1" w16cid:durableId="1F561BF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332" w:rsidRDefault="00BE7332" w:rsidP="00E26E18">
      <w:r>
        <w:separator/>
      </w:r>
    </w:p>
  </w:endnote>
  <w:endnote w:type="continuationSeparator" w:id="0">
    <w:p w:rsidR="00BE7332" w:rsidRDefault="00BE7332" w:rsidP="00E26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5CB" w:rsidRDefault="0009708F" w:rsidP="00E869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15C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15CB" w:rsidRDefault="004515CB" w:rsidP="00237E8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5CB" w:rsidRPr="00237E8A" w:rsidRDefault="0009708F" w:rsidP="00E869A7">
    <w:pPr>
      <w:pStyle w:val="Stopka"/>
      <w:framePr w:wrap="around" w:vAnchor="text" w:hAnchor="margin" w:xAlign="right" w:y="1"/>
      <w:rPr>
        <w:rStyle w:val="Numerstrony"/>
        <w:rFonts w:ascii="Calibri" w:hAnsi="Calibri"/>
        <w:sz w:val="18"/>
        <w:szCs w:val="18"/>
      </w:rPr>
    </w:pPr>
    <w:r w:rsidRPr="00237E8A">
      <w:rPr>
        <w:rStyle w:val="Numerstrony"/>
        <w:rFonts w:ascii="Calibri" w:hAnsi="Calibri"/>
        <w:sz w:val="18"/>
        <w:szCs w:val="18"/>
      </w:rPr>
      <w:fldChar w:fldCharType="begin"/>
    </w:r>
    <w:r w:rsidR="004515CB" w:rsidRPr="00237E8A">
      <w:rPr>
        <w:rStyle w:val="Numerstrony"/>
        <w:rFonts w:ascii="Calibri" w:hAnsi="Calibri"/>
        <w:sz w:val="18"/>
        <w:szCs w:val="18"/>
      </w:rPr>
      <w:instrText xml:space="preserve">PAGE  </w:instrText>
    </w:r>
    <w:r w:rsidRPr="00237E8A">
      <w:rPr>
        <w:rStyle w:val="Numerstrony"/>
        <w:rFonts w:ascii="Calibri" w:hAnsi="Calibri"/>
        <w:sz w:val="18"/>
        <w:szCs w:val="18"/>
      </w:rPr>
      <w:fldChar w:fldCharType="separate"/>
    </w:r>
    <w:r w:rsidR="00600BD3">
      <w:rPr>
        <w:rStyle w:val="Numerstrony"/>
        <w:rFonts w:ascii="Calibri" w:hAnsi="Calibri"/>
        <w:noProof/>
        <w:sz w:val="18"/>
        <w:szCs w:val="18"/>
      </w:rPr>
      <w:t>2</w:t>
    </w:r>
    <w:r w:rsidRPr="00237E8A">
      <w:rPr>
        <w:rStyle w:val="Numerstrony"/>
        <w:rFonts w:ascii="Calibri" w:hAnsi="Calibri"/>
        <w:sz w:val="18"/>
        <w:szCs w:val="18"/>
      </w:rPr>
      <w:fldChar w:fldCharType="end"/>
    </w:r>
  </w:p>
  <w:p w:rsidR="004515CB" w:rsidRPr="001E6B27" w:rsidRDefault="004515CB" w:rsidP="00237E8A">
    <w:pPr>
      <w:pStyle w:val="Nagwek2"/>
      <w:ind w:right="360"/>
      <w:jc w:val="center"/>
      <w:rPr>
        <w:rFonts w:ascii="Calibri" w:hAnsi="Calibri"/>
        <w:b w:val="0"/>
        <w:color w:val="808080" w:themeColor="background1" w:themeShade="80"/>
        <w:sz w:val="18"/>
        <w:szCs w:val="18"/>
        <w:lang w:val="pl-PL"/>
      </w:rPr>
    </w:pPr>
    <w:r w:rsidRPr="000E418C">
      <w:rPr>
        <w:rFonts w:ascii="Calibri" w:hAnsi="Calibri"/>
        <w:b w:val="0"/>
        <w:color w:val="808080" w:themeColor="background1" w:themeShade="80"/>
        <w:sz w:val="18"/>
        <w:szCs w:val="18"/>
        <w:lang w:val="pl-PL"/>
      </w:rPr>
      <w:t>Krajowa Izba Producentów Audiowizualnych</w:t>
    </w:r>
    <w:r>
      <w:rPr>
        <w:rFonts w:ascii="Calibri" w:hAnsi="Calibri"/>
        <w:b w:val="0"/>
        <w:color w:val="808080" w:themeColor="background1" w:themeShade="80"/>
        <w:sz w:val="18"/>
        <w:szCs w:val="18"/>
        <w:lang w:val="pl-PL"/>
      </w:rPr>
      <w:t xml:space="preserve">, </w:t>
    </w:r>
    <w:r w:rsidRPr="000E418C">
      <w:rPr>
        <w:rFonts w:ascii="Calibri" w:hAnsi="Calibri"/>
        <w:b w:val="0"/>
        <w:color w:val="808080" w:themeColor="background1" w:themeShade="80"/>
        <w:sz w:val="18"/>
        <w:szCs w:val="18"/>
        <w:lang w:val="pl-PL"/>
      </w:rPr>
      <w:t xml:space="preserve">00-724 Warszawa, ul. </w:t>
    </w:r>
    <w:r w:rsidRPr="001E6B27">
      <w:rPr>
        <w:rFonts w:ascii="Calibri" w:hAnsi="Calibri"/>
        <w:b w:val="0"/>
        <w:color w:val="808080" w:themeColor="background1" w:themeShade="80"/>
        <w:sz w:val="18"/>
        <w:szCs w:val="18"/>
        <w:lang w:val="pl-PL"/>
      </w:rPr>
      <w:t>Chełmska 21/ 28c</w:t>
    </w:r>
  </w:p>
  <w:p w:rsidR="004515CB" w:rsidRPr="001E6B27" w:rsidRDefault="001E6B27" w:rsidP="00386A04">
    <w:pPr>
      <w:pStyle w:val="Nagwek2"/>
      <w:jc w:val="center"/>
      <w:rPr>
        <w:rFonts w:ascii="Calibri" w:hAnsi="Calibri"/>
        <w:b w:val="0"/>
        <w:color w:val="808080" w:themeColor="background1" w:themeShade="80"/>
        <w:sz w:val="18"/>
        <w:szCs w:val="18"/>
        <w:lang w:val="pl-PL"/>
      </w:rPr>
    </w:pPr>
    <w:r w:rsidRPr="001E6B27">
      <w:rPr>
        <w:rFonts w:ascii="Calibri" w:hAnsi="Calibri"/>
        <w:b w:val="0"/>
        <w:color w:val="808080" w:themeColor="background1" w:themeShade="80"/>
        <w:sz w:val="18"/>
        <w:szCs w:val="18"/>
        <w:lang w:val="pl-PL"/>
      </w:rPr>
      <w:t>t</w:t>
    </w:r>
    <w:r w:rsidR="00B42615" w:rsidRPr="001E6B27">
      <w:rPr>
        <w:rFonts w:ascii="Calibri" w:hAnsi="Calibri"/>
        <w:b w:val="0"/>
        <w:color w:val="808080" w:themeColor="background1" w:themeShade="80"/>
        <w:sz w:val="18"/>
        <w:szCs w:val="18"/>
        <w:lang w:val="pl-PL"/>
      </w:rPr>
      <w:t>el.</w:t>
    </w:r>
    <w:r w:rsidR="004515CB" w:rsidRPr="001E6B27">
      <w:rPr>
        <w:rFonts w:ascii="Calibri" w:hAnsi="Calibri"/>
        <w:b w:val="0"/>
        <w:color w:val="808080" w:themeColor="background1" w:themeShade="80"/>
        <w:sz w:val="18"/>
        <w:szCs w:val="18"/>
        <w:lang w:val="pl-PL"/>
      </w:rPr>
      <w:t>: (22) 840 59 01, www.kipa.pl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332" w:rsidRDefault="00BE7332" w:rsidP="00E26E18">
      <w:r>
        <w:separator/>
      </w:r>
    </w:p>
  </w:footnote>
  <w:footnote w:type="continuationSeparator" w:id="0">
    <w:p w:rsidR="00BE7332" w:rsidRDefault="00BE7332" w:rsidP="00E26E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5CB" w:rsidRDefault="00AE4401">
    <w:pPr>
      <w:pStyle w:val="Nagwek"/>
    </w:pPr>
    <w:r>
      <w:rPr>
        <w:noProof/>
        <w:lang w:val="pl-PL"/>
      </w:rPr>
      <w:drawing>
        <wp:inline distT="0" distB="0" distL="0" distR="0">
          <wp:extent cx="1436118" cy="685800"/>
          <wp:effectExtent l="19050" t="0" r="0" b="0"/>
          <wp:docPr id="2" name="Obraz 1" descr="Y:\KIPA\Logo Promo\KIPA LOGO NOWE\KIPA - Logotyp\polska wersja\bazowy\kolor 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KIPA\Logo Promo\KIPA LOGO NOWE\KIPA - Logotyp\polska wersja\bazowy\kolor P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118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391C"/>
    <w:multiLevelType w:val="hybridMultilevel"/>
    <w:tmpl w:val="8BF6D530"/>
    <w:lvl w:ilvl="0" w:tplc="8C04DBE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C5E0F"/>
    <w:multiLevelType w:val="hybridMultilevel"/>
    <w:tmpl w:val="99DAA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400DF"/>
    <w:multiLevelType w:val="hybridMultilevel"/>
    <w:tmpl w:val="F3C46244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38850D98"/>
    <w:multiLevelType w:val="hybridMultilevel"/>
    <w:tmpl w:val="3BF80374"/>
    <w:lvl w:ilvl="0" w:tplc="34668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429C2"/>
    <w:multiLevelType w:val="hybridMultilevel"/>
    <w:tmpl w:val="855E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A7B8A"/>
    <w:multiLevelType w:val="hybridMultilevel"/>
    <w:tmpl w:val="84985BC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48BD50CF"/>
    <w:multiLevelType w:val="hybridMultilevel"/>
    <w:tmpl w:val="1A408BDC"/>
    <w:lvl w:ilvl="0" w:tplc="90EAE7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5792F"/>
    <w:multiLevelType w:val="hybridMultilevel"/>
    <w:tmpl w:val="A6382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2182A"/>
    <w:multiLevelType w:val="hybridMultilevel"/>
    <w:tmpl w:val="753AB7D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74732F48"/>
    <w:multiLevelType w:val="hybridMultilevel"/>
    <w:tmpl w:val="1E7E4D6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76FB5B86"/>
    <w:multiLevelType w:val="hybridMultilevel"/>
    <w:tmpl w:val="7B96A4A8"/>
    <w:lvl w:ilvl="0" w:tplc="EEC48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6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.jamiolkowski">
    <w15:presenceInfo w15:providerId="None" w15:userId="m.jamiolk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26E18"/>
    <w:rsid w:val="00066B28"/>
    <w:rsid w:val="0008704F"/>
    <w:rsid w:val="0009708F"/>
    <w:rsid w:val="000C3BA5"/>
    <w:rsid w:val="000E418C"/>
    <w:rsid w:val="00106BB9"/>
    <w:rsid w:val="00151348"/>
    <w:rsid w:val="00151DA7"/>
    <w:rsid w:val="00190F8F"/>
    <w:rsid w:val="001C74BB"/>
    <w:rsid w:val="001D4EC6"/>
    <w:rsid w:val="001D7DC7"/>
    <w:rsid w:val="001E5ABE"/>
    <w:rsid w:val="001E6B27"/>
    <w:rsid w:val="00222F89"/>
    <w:rsid w:val="002279E1"/>
    <w:rsid w:val="00234F3F"/>
    <w:rsid w:val="00237E8A"/>
    <w:rsid w:val="00247954"/>
    <w:rsid w:val="00262034"/>
    <w:rsid w:val="002C57BB"/>
    <w:rsid w:val="002E4EA9"/>
    <w:rsid w:val="003056C7"/>
    <w:rsid w:val="00345DEC"/>
    <w:rsid w:val="00365728"/>
    <w:rsid w:val="0037102D"/>
    <w:rsid w:val="0038513C"/>
    <w:rsid w:val="00386A04"/>
    <w:rsid w:val="004515CB"/>
    <w:rsid w:val="00452E73"/>
    <w:rsid w:val="00470C01"/>
    <w:rsid w:val="00491B9B"/>
    <w:rsid w:val="00491F5F"/>
    <w:rsid w:val="004E24DD"/>
    <w:rsid w:val="00510C6E"/>
    <w:rsid w:val="005405FA"/>
    <w:rsid w:val="0055503D"/>
    <w:rsid w:val="00561E40"/>
    <w:rsid w:val="00570751"/>
    <w:rsid w:val="0059367F"/>
    <w:rsid w:val="005A0E67"/>
    <w:rsid w:val="005A4CD1"/>
    <w:rsid w:val="005B20DF"/>
    <w:rsid w:val="005C192B"/>
    <w:rsid w:val="005C6556"/>
    <w:rsid w:val="005C7D82"/>
    <w:rsid w:val="00600BD3"/>
    <w:rsid w:val="00605F27"/>
    <w:rsid w:val="00636D4B"/>
    <w:rsid w:val="006437BC"/>
    <w:rsid w:val="00661567"/>
    <w:rsid w:val="00666035"/>
    <w:rsid w:val="006660A0"/>
    <w:rsid w:val="0066648B"/>
    <w:rsid w:val="006E7C91"/>
    <w:rsid w:val="006F26FE"/>
    <w:rsid w:val="006F4852"/>
    <w:rsid w:val="00703F85"/>
    <w:rsid w:val="0070780E"/>
    <w:rsid w:val="00751C8A"/>
    <w:rsid w:val="007B504B"/>
    <w:rsid w:val="007D59B6"/>
    <w:rsid w:val="00814D18"/>
    <w:rsid w:val="008530C2"/>
    <w:rsid w:val="00864003"/>
    <w:rsid w:val="00897D95"/>
    <w:rsid w:val="008D44F6"/>
    <w:rsid w:val="008D5055"/>
    <w:rsid w:val="008F650B"/>
    <w:rsid w:val="00955EA6"/>
    <w:rsid w:val="009A3011"/>
    <w:rsid w:val="009C6757"/>
    <w:rsid w:val="009E23F6"/>
    <w:rsid w:val="00A25826"/>
    <w:rsid w:val="00A26EF3"/>
    <w:rsid w:val="00A3229C"/>
    <w:rsid w:val="00A3399C"/>
    <w:rsid w:val="00A35D7E"/>
    <w:rsid w:val="00A401CA"/>
    <w:rsid w:val="00A42760"/>
    <w:rsid w:val="00A67116"/>
    <w:rsid w:val="00A6777E"/>
    <w:rsid w:val="00A964EC"/>
    <w:rsid w:val="00A97820"/>
    <w:rsid w:val="00AC3C2A"/>
    <w:rsid w:val="00AE4401"/>
    <w:rsid w:val="00AF725E"/>
    <w:rsid w:val="00B41CF0"/>
    <w:rsid w:val="00B42615"/>
    <w:rsid w:val="00B464AE"/>
    <w:rsid w:val="00B572DF"/>
    <w:rsid w:val="00B700BB"/>
    <w:rsid w:val="00B71935"/>
    <w:rsid w:val="00BA448C"/>
    <w:rsid w:val="00BA5583"/>
    <w:rsid w:val="00BE5DED"/>
    <w:rsid w:val="00BE7332"/>
    <w:rsid w:val="00C1221C"/>
    <w:rsid w:val="00C155A3"/>
    <w:rsid w:val="00C4161D"/>
    <w:rsid w:val="00C61689"/>
    <w:rsid w:val="00C75007"/>
    <w:rsid w:val="00CB4EF6"/>
    <w:rsid w:val="00CD3EB8"/>
    <w:rsid w:val="00CF2043"/>
    <w:rsid w:val="00D15592"/>
    <w:rsid w:val="00D165A4"/>
    <w:rsid w:val="00D20851"/>
    <w:rsid w:val="00D21519"/>
    <w:rsid w:val="00D313F5"/>
    <w:rsid w:val="00D45BF2"/>
    <w:rsid w:val="00D61D27"/>
    <w:rsid w:val="00DB1779"/>
    <w:rsid w:val="00DB789C"/>
    <w:rsid w:val="00DC62CB"/>
    <w:rsid w:val="00E0032F"/>
    <w:rsid w:val="00E019C6"/>
    <w:rsid w:val="00E26E18"/>
    <w:rsid w:val="00E57E9C"/>
    <w:rsid w:val="00E72CD4"/>
    <w:rsid w:val="00E869A7"/>
    <w:rsid w:val="00E919D2"/>
    <w:rsid w:val="00EB28CA"/>
    <w:rsid w:val="00ED4740"/>
    <w:rsid w:val="00EE0ED3"/>
    <w:rsid w:val="00F2066D"/>
    <w:rsid w:val="00F42E39"/>
    <w:rsid w:val="00F50B36"/>
    <w:rsid w:val="00F50FF0"/>
    <w:rsid w:val="00F902CB"/>
    <w:rsid w:val="00FC4000"/>
    <w:rsid w:val="00FC6A28"/>
    <w:rsid w:val="00FD2A7C"/>
    <w:rsid w:val="00FF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F85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8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6437BC"/>
    <w:pPr>
      <w:keepNext/>
      <w:outlineLvl w:val="1"/>
    </w:pPr>
    <w:rPr>
      <w:rFonts w:ascii="Arial" w:hAnsi="Arial"/>
      <w:b/>
      <w:szCs w:val="20"/>
      <w:lang w:val="en-C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78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6E18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rsid w:val="00E26E18"/>
  </w:style>
  <w:style w:type="paragraph" w:styleId="Stopka">
    <w:name w:val="footer"/>
    <w:basedOn w:val="Normalny"/>
    <w:link w:val="StopkaZnak"/>
    <w:uiPriority w:val="99"/>
    <w:unhideWhenUsed/>
    <w:rsid w:val="00E26E18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E26E18"/>
  </w:style>
  <w:style w:type="paragraph" w:styleId="Tekstdymka">
    <w:name w:val="Balloon Text"/>
    <w:basedOn w:val="Normalny"/>
    <w:link w:val="TekstdymkaZnak"/>
    <w:uiPriority w:val="99"/>
    <w:semiHidden/>
    <w:unhideWhenUsed/>
    <w:rsid w:val="00E26E18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18"/>
    <w:rPr>
      <w:rFonts w:ascii="Lucida Grande" w:hAnsi="Lucida Grande" w:cs="Lucida Grande"/>
      <w:sz w:val="18"/>
      <w:szCs w:val="18"/>
    </w:rPr>
  </w:style>
  <w:style w:type="paragraph" w:styleId="Akapitzlist">
    <w:name w:val="List Paragraph"/>
    <w:basedOn w:val="Normalny"/>
    <w:uiPriority w:val="34"/>
    <w:qFormat/>
    <w:rsid w:val="00C75007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styleId="Uwydatnienie">
    <w:name w:val="Emphasis"/>
    <w:basedOn w:val="Domylnaczcionkaakapitu"/>
    <w:uiPriority w:val="20"/>
    <w:qFormat/>
    <w:rsid w:val="00066B28"/>
    <w:rPr>
      <w:i/>
      <w:iCs/>
    </w:rPr>
  </w:style>
  <w:style w:type="paragraph" w:styleId="NormalnyWeb">
    <w:name w:val="Normal (Web)"/>
    <w:basedOn w:val="Normalny"/>
    <w:uiPriority w:val="99"/>
    <w:unhideWhenUsed/>
    <w:rsid w:val="005405FA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rsid w:val="006437BC"/>
    <w:rPr>
      <w:rFonts w:ascii="Arial" w:eastAsia="Times New Roman" w:hAnsi="Arial" w:cs="Times New Roman"/>
      <w:b/>
      <w:szCs w:val="20"/>
      <w:lang w:val="en-CA"/>
    </w:rPr>
  </w:style>
  <w:style w:type="character" w:styleId="Hipercze">
    <w:name w:val="Hyperlink"/>
    <w:rsid w:val="006437B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D2A7C"/>
    <w:rPr>
      <w:b/>
      <w:bCs/>
    </w:rPr>
  </w:style>
  <w:style w:type="paragraph" w:styleId="Bezodstpw">
    <w:name w:val="No Spacing"/>
    <w:uiPriority w:val="1"/>
    <w:qFormat/>
    <w:rsid w:val="00D61D27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237E8A"/>
  </w:style>
  <w:style w:type="character" w:customStyle="1" w:styleId="Nagwek1Znak">
    <w:name w:val="Nagłówek 1 Znak"/>
    <w:basedOn w:val="Domylnaczcionkaakapitu"/>
    <w:link w:val="Nagwek1"/>
    <w:uiPriority w:val="9"/>
    <w:rsid w:val="0070780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78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text">
    <w:name w:val="bodytext"/>
    <w:basedOn w:val="Normalny"/>
    <w:rsid w:val="0070780E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character" w:customStyle="1" w:styleId="apple-converted-space">
    <w:name w:val="apple-converted-space"/>
    <w:basedOn w:val="Domylnaczcionkaakapitu"/>
    <w:rsid w:val="0070780E"/>
  </w:style>
  <w:style w:type="paragraph" w:customStyle="1" w:styleId="Default">
    <w:name w:val="Default"/>
    <w:rsid w:val="0070780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grey">
    <w:name w:val="grey"/>
    <w:basedOn w:val="Normalny"/>
    <w:rsid w:val="0070780E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paragraph" w:customStyle="1" w:styleId="nag">
    <w:name w:val="nag"/>
    <w:basedOn w:val="Normalny"/>
    <w:rsid w:val="0070780E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paragraph" w:styleId="Tekstpodstawowywcity">
    <w:name w:val="Body Text Indent"/>
    <w:basedOn w:val="Normalny"/>
    <w:link w:val="TekstpodstawowywcityZnak"/>
    <w:rsid w:val="000C3BA5"/>
    <w:pPr>
      <w:ind w:left="36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C3BA5"/>
    <w:rPr>
      <w:rFonts w:ascii="Times New Roman" w:eastAsia="Times New Roman" w:hAnsi="Times New Roman" w:cs="Times New Roman"/>
      <w:szCs w:val="20"/>
    </w:rPr>
  </w:style>
  <w:style w:type="paragraph" w:styleId="Tekstpodstawowy">
    <w:name w:val="Body Text"/>
    <w:basedOn w:val="Normalny"/>
    <w:link w:val="TekstpodstawowyZnak"/>
    <w:rsid w:val="000C3BA5"/>
    <w:pPr>
      <w:spacing w:before="120" w:line="288" w:lineRule="auto"/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0C3BA5"/>
    <w:rPr>
      <w:rFonts w:ascii="Arial" w:eastAsia="Times New Roman" w:hAnsi="Arial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60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60A0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60A0"/>
    <w:rPr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301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kaplon@kip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uodo.gov.pl/pl/p/kontak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95A197-07F7-4C8C-8A0F-2F647FA4D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774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Tusk</dc:creator>
  <cp:lastModifiedBy>Grażyna Szymańska</cp:lastModifiedBy>
  <cp:revision>14</cp:revision>
  <dcterms:created xsi:type="dcterms:W3CDTF">2018-11-23T10:07:00Z</dcterms:created>
  <dcterms:modified xsi:type="dcterms:W3CDTF">2019-03-11T15:47:00Z</dcterms:modified>
</cp:coreProperties>
</file>